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82" w:rsidRDefault="00485582" w:rsidP="00B81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Сорокина Л А\Desktop\Сайт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рокина Л А\Desktop\Сайт\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82" w:rsidRDefault="00485582" w:rsidP="00B818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582" w:rsidRDefault="00485582" w:rsidP="00B818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3B4" w:rsidRPr="000663B4" w:rsidRDefault="000663B4" w:rsidP="00B81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3B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663B4" w:rsidRPr="000663B4" w:rsidRDefault="000663B4" w:rsidP="00B818CB">
      <w:pPr>
        <w:jc w:val="both"/>
        <w:rPr>
          <w:rFonts w:ascii="Times New Roman" w:hAnsi="Times New Roman" w:cs="Times New Roman"/>
          <w:sz w:val="28"/>
          <w:szCs w:val="28"/>
        </w:rPr>
      </w:pPr>
      <w:r w:rsidRPr="000663B4">
        <w:rPr>
          <w:rFonts w:ascii="Times New Roman" w:hAnsi="Times New Roman" w:cs="Times New Roman"/>
          <w:b/>
          <w:sz w:val="28"/>
          <w:szCs w:val="28"/>
        </w:rPr>
        <w:t xml:space="preserve"> Цель программы</w:t>
      </w:r>
      <w:r w:rsidRPr="000663B4">
        <w:rPr>
          <w:rFonts w:ascii="Times New Roman" w:hAnsi="Times New Roman" w:cs="Times New Roman"/>
          <w:sz w:val="28"/>
          <w:szCs w:val="28"/>
        </w:rPr>
        <w:t xml:space="preserve">:  разработка комплекса мероприятий и формирующих их действий по организации взаимоотношении наставника и наставляемого в форме «учитель-учитель», способствующих успешному закреплению на месте работы, повышению его профессионального потенциала и уровня, создание комфортной профессиональной среды, позволяющей реализовывать актуальные педагогические задачи на высоком уровне. </w:t>
      </w:r>
    </w:p>
    <w:p w:rsidR="000663B4" w:rsidRDefault="000663B4" w:rsidP="00B818CB">
      <w:pPr>
        <w:jc w:val="both"/>
        <w:rPr>
          <w:rFonts w:ascii="Times New Roman" w:hAnsi="Times New Roman" w:cs="Times New Roman"/>
          <w:sz w:val="28"/>
          <w:szCs w:val="28"/>
        </w:rPr>
      </w:pPr>
      <w:r w:rsidRPr="000663B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663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783F" w:rsidRDefault="000663B4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56">
        <w:rPr>
          <w:rFonts w:ascii="Times New Roman" w:hAnsi="Times New Roman" w:cs="Times New Roman"/>
          <w:sz w:val="28"/>
          <w:szCs w:val="28"/>
        </w:rPr>
        <w:t xml:space="preserve">1) Содействовать успешной адаптации </w:t>
      </w:r>
      <w:r w:rsidR="006F6356" w:rsidRPr="006F6356">
        <w:rPr>
          <w:rFonts w:ascii="Times New Roman" w:hAnsi="Times New Roman" w:cs="Times New Roman"/>
          <w:sz w:val="28"/>
          <w:szCs w:val="28"/>
        </w:rPr>
        <w:t>учителя</w:t>
      </w:r>
      <w:r w:rsidRPr="006F6356">
        <w:rPr>
          <w:rFonts w:ascii="Times New Roman" w:hAnsi="Times New Roman" w:cs="Times New Roman"/>
          <w:sz w:val="28"/>
          <w:szCs w:val="28"/>
        </w:rPr>
        <w:t xml:space="preserve"> к условиям осуществления трудовой деятельности;</w:t>
      </w:r>
    </w:p>
    <w:p w:rsidR="006F6356" w:rsidRPr="006F6356" w:rsidRDefault="000663B4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56">
        <w:rPr>
          <w:rFonts w:ascii="Times New Roman" w:hAnsi="Times New Roman" w:cs="Times New Roman"/>
          <w:sz w:val="28"/>
          <w:szCs w:val="28"/>
        </w:rPr>
        <w:t xml:space="preserve"> 2) Способствовать формированию потребности занимать</w:t>
      </w:r>
      <w:r w:rsidR="006F6356" w:rsidRPr="006F6356">
        <w:rPr>
          <w:rFonts w:ascii="Times New Roman" w:hAnsi="Times New Roman" w:cs="Times New Roman"/>
          <w:sz w:val="28"/>
          <w:szCs w:val="28"/>
        </w:rPr>
        <w:t xml:space="preserve">ся анализом результатов своей </w:t>
      </w:r>
      <w:r w:rsidRPr="006F6356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деятельности; </w:t>
      </w:r>
    </w:p>
    <w:p w:rsidR="006F6356" w:rsidRPr="006F6356" w:rsidRDefault="000663B4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56">
        <w:rPr>
          <w:rFonts w:ascii="Times New Roman" w:hAnsi="Times New Roman" w:cs="Times New Roman"/>
          <w:sz w:val="28"/>
          <w:szCs w:val="28"/>
        </w:rPr>
        <w:t xml:space="preserve">3) Развивать интерес к методике построения и организации результативного учебного процесса; 4) Ориентировать начинающего учителя на творческое использование передового педагогического опыта в своей деятельности; </w:t>
      </w:r>
    </w:p>
    <w:p w:rsidR="000663B4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56">
        <w:rPr>
          <w:rFonts w:ascii="Times New Roman" w:hAnsi="Times New Roman" w:cs="Times New Roman"/>
          <w:sz w:val="28"/>
          <w:szCs w:val="28"/>
        </w:rPr>
        <w:t>5) Оказыва</w:t>
      </w:r>
      <w:r w:rsidR="000663B4" w:rsidRPr="006F6356">
        <w:rPr>
          <w:rFonts w:ascii="Times New Roman" w:hAnsi="Times New Roman" w:cs="Times New Roman"/>
          <w:sz w:val="28"/>
          <w:szCs w:val="28"/>
        </w:rPr>
        <w:t>ть психолого-</w:t>
      </w:r>
      <w:r w:rsidRPr="006F6356">
        <w:rPr>
          <w:rFonts w:ascii="Times New Roman" w:hAnsi="Times New Roman" w:cs="Times New Roman"/>
          <w:sz w:val="28"/>
          <w:szCs w:val="28"/>
        </w:rPr>
        <w:t xml:space="preserve">педагогическую помощь педагогу </w:t>
      </w:r>
      <w:r w:rsidR="000663B4" w:rsidRPr="006F6356">
        <w:rPr>
          <w:rFonts w:ascii="Times New Roman" w:hAnsi="Times New Roman" w:cs="Times New Roman"/>
          <w:sz w:val="28"/>
          <w:szCs w:val="28"/>
        </w:rPr>
        <w:t>в профессиона</w:t>
      </w:r>
      <w:r w:rsidRPr="006F6356">
        <w:rPr>
          <w:rFonts w:ascii="Times New Roman" w:hAnsi="Times New Roman" w:cs="Times New Roman"/>
          <w:sz w:val="28"/>
          <w:szCs w:val="28"/>
        </w:rPr>
        <w:t>льном</w:t>
      </w:r>
      <w:r w:rsidR="000663B4" w:rsidRPr="006F6356">
        <w:rPr>
          <w:rFonts w:ascii="Times New Roman" w:hAnsi="Times New Roman" w:cs="Times New Roman"/>
          <w:sz w:val="28"/>
          <w:szCs w:val="28"/>
        </w:rPr>
        <w:t xml:space="preserve"> рост</w:t>
      </w:r>
      <w:r w:rsidRPr="006F6356">
        <w:rPr>
          <w:rFonts w:ascii="Times New Roman" w:hAnsi="Times New Roman" w:cs="Times New Roman"/>
          <w:sz w:val="28"/>
          <w:szCs w:val="28"/>
        </w:rPr>
        <w:t>е.</w:t>
      </w:r>
      <w:r w:rsidR="000663B4" w:rsidRPr="006F6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356" w:rsidRP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3B4" w:rsidRPr="006F6356" w:rsidRDefault="000663B4" w:rsidP="00B81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356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затруднений педагога </w:t>
      </w:r>
    </w:p>
    <w:p w:rsidR="006F6356" w:rsidRDefault="000663B4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3B4">
        <w:rPr>
          <w:rFonts w:ascii="Times New Roman" w:hAnsi="Times New Roman" w:cs="Times New Roman"/>
          <w:sz w:val="28"/>
          <w:szCs w:val="28"/>
        </w:rPr>
        <w:t xml:space="preserve">Для диагностики затруднений педагога (учитель </w:t>
      </w:r>
      <w:r w:rsidR="006F6356">
        <w:rPr>
          <w:rFonts w:ascii="Times New Roman" w:hAnsi="Times New Roman" w:cs="Times New Roman"/>
          <w:sz w:val="28"/>
          <w:szCs w:val="28"/>
        </w:rPr>
        <w:t>английского языка Олдырева М.О.</w:t>
      </w:r>
      <w:r w:rsidRPr="000663B4">
        <w:rPr>
          <w:rFonts w:ascii="Times New Roman" w:hAnsi="Times New Roman" w:cs="Times New Roman"/>
          <w:sz w:val="28"/>
          <w:szCs w:val="28"/>
        </w:rPr>
        <w:t xml:space="preserve">, образование высшее педагогическое) были применены следующие методики: </w:t>
      </w:r>
    </w:p>
    <w:p w:rsidR="006F6356" w:rsidRDefault="000663B4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3B4">
        <w:rPr>
          <w:rFonts w:ascii="Times New Roman" w:hAnsi="Times New Roman" w:cs="Times New Roman"/>
          <w:sz w:val="28"/>
          <w:szCs w:val="28"/>
        </w:rPr>
        <w:t xml:space="preserve">1. Анкета «Определение затруднений педагогов при организации учебного процесса». </w:t>
      </w:r>
    </w:p>
    <w:p w:rsidR="006F6356" w:rsidRDefault="000663B4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3B4">
        <w:rPr>
          <w:rFonts w:ascii="Times New Roman" w:hAnsi="Times New Roman" w:cs="Times New Roman"/>
          <w:sz w:val="28"/>
          <w:szCs w:val="28"/>
        </w:rPr>
        <w:t>2. Ан</w:t>
      </w:r>
      <w:r w:rsidR="00B818CB">
        <w:rPr>
          <w:rFonts w:ascii="Times New Roman" w:hAnsi="Times New Roman" w:cs="Times New Roman"/>
          <w:sz w:val="28"/>
          <w:szCs w:val="28"/>
        </w:rPr>
        <w:t>ализ уроков</w:t>
      </w:r>
      <w:r w:rsidRPr="000663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356" w:rsidRDefault="000663B4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3B4">
        <w:rPr>
          <w:rFonts w:ascii="Times New Roman" w:hAnsi="Times New Roman" w:cs="Times New Roman"/>
          <w:sz w:val="28"/>
          <w:szCs w:val="28"/>
        </w:rPr>
        <w:t xml:space="preserve">3. Анализ рабочих материалов учителя. </w:t>
      </w:r>
    </w:p>
    <w:p w:rsidR="006F6356" w:rsidRDefault="000663B4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3B4">
        <w:rPr>
          <w:rFonts w:ascii="Times New Roman" w:hAnsi="Times New Roman" w:cs="Times New Roman"/>
          <w:sz w:val="28"/>
          <w:szCs w:val="28"/>
        </w:rPr>
        <w:t xml:space="preserve">4. Анализ результатов учебной деятельности обучающихся. </w:t>
      </w:r>
    </w:p>
    <w:p w:rsid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356" w:rsidRP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56">
        <w:rPr>
          <w:rFonts w:ascii="Times New Roman" w:hAnsi="Times New Roman" w:cs="Times New Roman"/>
          <w:sz w:val="28"/>
          <w:szCs w:val="28"/>
        </w:rPr>
        <w:t>Результаты комплексной диагностики показали, что учитель испытывает</w:t>
      </w:r>
    </w:p>
    <w:p w:rsidR="006F6356" w:rsidRP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56">
        <w:rPr>
          <w:rFonts w:ascii="Times New Roman" w:hAnsi="Times New Roman" w:cs="Times New Roman"/>
          <w:sz w:val="28"/>
          <w:szCs w:val="28"/>
        </w:rPr>
        <w:t>следующие затруднения:</w:t>
      </w:r>
    </w:p>
    <w:p w:rsidR="006F6356" w:rsidRP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56">
        <w:rPr>
          <w:rFonts w:ascii="Times New Roman" w:hAnsi="Times New Roman" w:cs="Times New Roman"/>
          <w:sz w:val="28"/>
          <w:szCs w:val="28"/>
        </w:rPr>
        <w:t>1. Общепедагогические профессиональные затруднения:</w:t>
      </w:r>
    </w:p>
    <w:p w:rsidR="006F6356" w:rsidRP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6356">
        <w:rPr>
          <w:rFonts w:ascii="Times New Roman" w:hAnsi="Times New Roman" w:cs="Times New Roman"/>
          <w:sz w:val="28"/>
          <w:szCs w:val="28"/>
        </w:rPr>
        <w:t>Трудности в формировании и развитии УУД.</w:t>
      </w:r>
    </w:p>
    <w:p w:rsidR="006F6356" w:rsidRP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6356">
        <w:rPr>
          <w:rFonts w:ascii="Times New Roman" w:hAnsi="Times New Roman" w:cs="Times New Roman"/>
          <w:sz w:val="28"/>
          <w:szCs w:val="28"/>
        </w:rPr>
        <w:t>Трудности в организации исследовательской, самостоятельной работы</w:t>
      </w:r>
    </w:p>
    <w:p w:rsidR="006F6356" w:rsidRP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6F635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F6356">
        <w:rPr>
          <w:rFonts w:ascii="Times New Roman" w:hAnsi="Times New Roman" w:cs="Times New Roman"/>
          <w:sz w:val="28"/>
          <w:szCs w:val="28"/>
        </w:rPr>
        <w:t>щихся;</w:t>
      </w:r>
    </w:p>
    <w:p w:rsidR="006F6356" w:rsidRP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6356">
        <w:rPr>
          <w:rFonts w:ascii="Times New Roman" w:hAnsi="Times New Roman" w:cs="Times New Roman"/>
          <w:sz w:val="28"/>
          <w:szCs w:val="28"/>
        </w:rPr>
        <w:t xml:space="preserve">Проблемы при оценке эффективности результатов обучения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F635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F6356">
        <w:rPr>
          <w:rFonts w:ascii="Times New Roman" w:hAnsi="Times New Roman" w:cs="Times New Roman"/>
          <w:sz w:val="28"/>
          <w:szCs w:val="28"/>
        </w:rPr>
        <w:t>щихся по</w:t>
      </w:r>
      <w:r>
        <w:rPr>
          <w:rFonts w:ascii="Times New Roman" w:hAnsi="Times New Roman" w:cs="Times New Roman"/>
          <w:sz w:val="28"/>
          <w:szCs w:val="28"/>
        </w:rPr>
        <w:t xml:space="preserve"> английскому языку.</w:t>
      </w:r>
    </w:p>
    <w:p w:rsidR="006F6356" w:rsidRP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6356">
        <w:rPr>
          <w:rFonts w:ascii="Times New Roman" w:hAnsi="Times New Roman" w:cs="Times New Roman"/>
          <w:sz w:val="28"/>
          <w:szCs w:val="28"/>
        </w:rPr>
        <w:t>Трудности при проектировании технологической карты уроков.</w:t>
      </w:r>
    </w:p>
    <w:p w:rsidR="006F6356" w:rsidRP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56">
        <w:rPr>
          <w:rFonts w:ascii="Times New Roman" w:hAnsi="Times New Roman" w:cs="Times New Roman"/>
          <w:sz w:val="28"/>
          <w:szCs w:val="28"/>
        </w:rPr>
        <w:lastRenderedPageBreak/>
        <w:t>2. Методические профессиональные затруднения:</w:t>
      </w:r>
    </w:p>
    <w:p w:rsidR="006F6356" w:rsidRP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6356">
        <w:rPr>
          <w:rFonts w:ascii="Times New Roman" w:hAnsi="Times New Roman" w:cs="Times New Roman"/>
          <w:sz w:val="28"/>
          <w:szCs w:val="28"/>
        </w:rPr>
        <w:t>Трудности в выборе современной технологии образования среди</w:t>
      </w:r>
    </w:p>
    <w:p w:rsidR="006F6356" w:rsidRP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56">
        <w:rPr>
          <w:rFonts w:ascii="Times New Roman" w:hAnsi="Times New Roman" w:cs="Times New Roman"/>
          <w:sz w:val="28"/>
          <w:szCs w:val="28"/>
        </w:rPr>
        <w:t>многочисленных вариантов;</w:t>
      </w:r>
    </w:p>
    <w:p w:rsidR="006F6356" w:rsidRP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6356">
        <w:rPr>
          <w:rFonts w:ascii="Times New Roman" w:hAnsi="Times New Roman" w:cs="Times New Roman"/>
          <w:sz w:val="28"/>
          <w:szCs w:val="28"/>
        </w:rPr>
        <w:t>Трудности в организации внеурочной деятельности с учетом</w:t>
      </w:r>
    </w:p>
    <w:p w:rsidR="006F6356" w:rsidRP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56">
        <w:rPr>
          <w:rFonts w:ascii="Times New Roman" w:hAnsi="Times New Roman" w:cs="Times New Roman"/>
          <w:sz w:val="28"/>
          <w:szCs w:val="28"/>
        </w:rPr>
        <w:t>возможностей образовательной организации.</w:t>
      </w:r>
    </w:p>
    <w:p w:rsidR="006F6356" w:rsidRP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56">
        <w:rPr>
          <w:rFonts w:ascii="Times New Roman" w:hAnsi="Times New Roman" w:cs="Times New Roman"/>
          <w:sz w:val="28"/>
          <w:szCs w:val="28"/>
        </w:rPr>
        <w:t>3. Психолого-педагогические профессиональные затруднения:</w:t>
      </w:r>
    </w:p>
    <w:p w:rsidR="006F6356" w:rsidRP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6356">
        <w:rPr>
          <w:rFonts w:ascii="Times New Roman" w:hAnsi="Times New Roman" w:cs="Times New Roman"/>
          <w:sz w:val="28"/>
          <w:szCs w:val="28"/>
        </w:rPr>
        <w:t>Трудности в ориентации на психологические особенности школьников и</w:t>
      </w:r>
    </w:p>
    <w:p w:rsidR="006F6356" w:rsidRP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56">
        <w:rPr>
          <w:rFonts w:ascii="Times New Roman" w:hAnsi="Times New Roman" w:cs="Times New Roman"/>
          <w:sz w:val="28"/>
          <w:szCs w:val="28"/>
        </w:rPr>
        <w:t>необходимости их учета при отборе содержания, форм и методов</w:t>
      </w:r>
    </w:p>
    <w:p w:rsidR="006F6356" w:rsidRP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56">
        <w:rPr>
          <w:rFonts w:ascii="Times New Roman" w:hAnsi="Times New Roman" w:cs="Times New Roman"/>
          <w:sz w:val="28"/>
          <w:szCs w:val="28"/>
        </w:rPr>
        <w:t>обучения;</w:t>
      </w:r>
    </w:p>
    <w:p w:rsidR="006F6356" w:rsidRP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56">
        <w:rPr>
          <w:rFonts w:ascii="Times New Roman" w:hAnsi="Times New Roman" w:cs="Times New Roman"/>
          <w:sz w:val="28"/>
          <w:szCs w:val="28"/>
        </w:rPr>
        <w:t>4. Коммуникативная область:</w:t>
      </w:r>
    </w:p>
    <w:p w:rsidR="006F6356" w:rsidRP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6356">
        <w:rPr>
          <w:rFonts w:ascii="Times New Roman" w:hAnsi="Times New Roman" w:cs="Times New Roman"/>
          <w:sz w:val="28"/>
          <w:szCs w:val="28"/>
        </w:rPr>
        <w:t>Трудности в овладении навыками организации системы групповой и</w:t>
      </w:r>
    </w:p>
    <w:p w:rsidR="006F6356" w:rsidRP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56">
        <w:rPr>
          <w:rFonts w:ascii="Times New Roman" w:hAnsi="Times New Roman" w:cs="Times New Roman"/>
          <w:sz w:val="28"/>
          <w:szCs w:val="28"/>
        </w:rPr>
        <w:t>индивидуальной работы с учащимися;</w:t>
      </w:r>
    </w:p>
    <w:p w:rsidR="006F6356" w:rsidRP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6356">
        <w:rPr>
          <w:rFonts w:ascii="Times New Roman" w:hAnsi="Times New Roman" w:cs="Times New Roman"/>
          <w:sz w:val="28"/>
          <w:szCs w:val="28"/>
        </w:rPr>
        <w:t>Проблемы при организации групповой, самостоятельной работы</w:t>
      </w:r>
    </w:p>
    <w:p w:rsidR="006F6356" w:rsidRDefault="006F6356" w:rsidP="00B8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56">
        <w:rPr>
          <w:rFonts w:ascii="Times New Roman" w:hAnsi="Times New Roman" w:cs="Times New Roman"/>
          <w:sz w:val="28"/>
          <w:szCs w:val="28"/>
        </w:rPr>
        <w:t xml:space="preserve">учащихся; </w:t>
      </w:r>
    </w:p>
    <w:p w:rsidR="006F6356" w:rsidRDefault="006F6356" w:rsidP="00B818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83F" w:rsidRDefault="000663B4" w:rsidP="00B818CB">
      <w:pPr>
        <w:jc w:val="both"/>
        <w:rPr>
          <w:rFonts w:ascii="Times New Roman" w:hAnsi="Times New Roman" w:cs="Times New Roman"/>
          <w:sz w:val="28"/>
          <w:szCs w:val="28"/>
        </w:rPr>
      </w:pPr>
      <w:r w:rsidRPr="009F783F"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  <w:r w:rsidRPr="000663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783F" w:rsidRPr="009F783F" w:rsidRDefault="009F783F" w:rsidP="00B818CB">
      <w:pPr>
        <w:jc w:val="both"/>
        <w:rPr>
          <w:rFonts w:ascii="Times New Roman" w:hAnsi="Times New Roman" w:cs="Times New Roman"/>
          <w:sz w:val="28"/>
          <w:szCs w:val="28"/>
        </w:rPr>
      </w:pPr>
      <w:r w:rsidRPr="009F783F">
        <w:rPr>
          <w:rFonts w:ascii="Times New Roman" w:hAnsi="Times New Roman" w:cs="Times New Roman"/>
          <w:sz w:val="28"/>
          <w:szCs w:val="28"/>
        </w:rPr>
        <w:t xml:space="preserve">1. Диагностика затруднений молодого педагога и выбор форм организации обучения и воспитания и оказание необходимой помощи на основе анализа выявленных потребностей. </w:t>
      </w:r>
    </w:p>
    <w:p w:rsidR="009F783F" w:rsidRPr="009F783F" w:rsidRDefault="009F783F" w:rsidP="00B818CB">
      <w:pPr>
        <w:jc w:val="both"/>
        <w:rPr>
          <w:rFonts w:ascii="Times New Roman" w:hAnsi="Times New Roman" w:cs="Times New Roman"/>
          <w:sz w:val="28"/>
          <w:szCs w:val="28"/>
        </w:rPr>
      </w:pPr>
      <w:r w:rsidRPr="009F783F">
        <w:rPr>
          <w:rFonts w:ascii="Times New Roman" w:hAnsi="Times New Roman" w:cs="Times New Roman"/>
          <w:sz w:val="28"/>
          <w:szCs w:val="28"/>
        </w:rPr>
        <w:t xml:space="preserve">2. Посещение уроков молодого педагога и определение способов повышения их эффективности. 3. Ознакомление молодого педагога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 </w:t>
      </w:r>
    </w:p>
    <w:p w:rsidR="009F783F" w:rsidRPr="009F783F" w:rsidRDefault="009F783F" w:rsidP="00B818CB">
      <w:pPr>
        <w:jc w:val="both"/>
        <w:rPr>
          <w:rFonts w:ascii="Times New Roman" w:hAnsi="Times New Roman" w:cs="Times New Roman"/>
          <w:sz w:val="28"/>
          <w:szCs w:val="28"/>
        </w:rPr>
      </w:pPr>
      <w:r w:rsidRPr="009F783F">
        <w:rPr>
          <w:rFonts w:ascii="Times New Roman" w:hAnsi="Times New Roman" w:cs="Times New Roman"/>
          <w:sz w:val="28"/>
          <w:szCs w:val="28"/>
        </w:rPr>
        <w:t>4. Демонстрация молодому педагогу опыта успешной педагогической деятельности.</w:t>
      </w:r>
    </w:p>
    <w:p w:rsidR="009F783F" w:rsidRPr="009F783F" w:rsidRDefault="009F783F" w:rsidP="00B818CB">
      <w:pPr>
        <w:jc w:val="both"/>
        <w:rPr>
          <w:rFonts w:ascii="Times New Roman" w:hAnsi="Times New Roman" w:cs="Times New Roman"/>
          <w:sz w:val="28"/>
          <w:szCs w:val="28"/>
        </w:rPr>
      </w:pPr>
      <w:r w:rsidRPr="009F783F">
        <w:rPr>
          <w:rFonts w:ascii="Times New Roman" w:hAnsi="Times New Roman" w:cs="Times New Roman"/>
          <w:sz w:val="28"/>
          <w:szCs w:val="28"/>
        </w:rPr>
        <w:t xml:space="preserve"> 5. Организация мониторинга и рефлексии эффективности совместной деятельности.</w:t>
      </w:r>
    </w:p>
    <w:p w:rsidR="00326CE7" w:rsidRDefault="000663B4" w:rsidP="00B818CB">
      <w:pPr>
        <w:jc w:val="both"/>
        <w:rPr>
          <w:rFonts w:ascii="Times New Roman" w:hAnsi="Times New Roman" w:cs="Times New Roman"/>
          <w:sz w:val="28"/>
          <w:szCs w:val="28"/>
        </w:rPr>
      </w:pPr>
      <w:r w:rsidRPr="009F783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0663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6CE7" w:rsidRDefault="00326CE7" w:rsidP="00B81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Pr="00326CE7">
        <w:rPr>
          <w:rFonts w:ascii="Times New Roman" w:hAnsi="Times New Roman" w:cs="Times New Roman"/>
          <w:sz w:val="28"/>
          <w:szCs w:val="28"/>
        </w:rPr>
        <w:t>овышение профессиональной компетентности молодого педагога в вопросах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CE7" w:rsidRDefault="00326CE7" w:rsidP="00B81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326CE7">
        <w:rPr>
          <w:rFonts w:ascii="Times New Roman" w:hAnsi="Times New Roman" w:cs="Times New Roman"/>
          <w:sz w:val="28"/>
          <w:szCs w:val="28"/>
        </w:rPr>
        <w:t>рганизации образовательного процесса;  обеспечение непрерывного повышения качества преподавания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83F" w:rsidRPr="00326CE7" w:rsidRDefault="00326CE7" w:rsidP="00B81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</w:t>
      </w:r>
      <w:r w:rsidRPr="00326CE7">
        <w:rPr>
          <w:rFonts w:ascii="Times New Roman" w:hAnsi="Times New Roman" w:cs="Times New Roman"/>
          <w:sz w:val="28"/>
          <w:szCs w:val="28"/>
        </w:rPr>
        <w:t>овершенствование методов работы молодого педагога по развитию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CE7">
        <w:rPr>
          <w:rFonts w:ascii="Times New Roman" w:hAnsi="Times New Roman" w:cs="Times New Roman"/>
          <w:sz w:val="28"/>
          <w:szCs w:val="28"/>
        </w:rPr>
        <w:t xml:space="preserve"> и самостоят</w:t>
      </w:r>
      <w:r>
        <w:rPr>
          <w:rFonts w:ascii="Times New Roman" w:hAnsi="Times New Roman" w:cs="Times New Roman"/>
          <w:sz w:val="28"/>
          <w:szCs w:val="28"/>
        </w:rPr>
        <w:t xml:space="preserve">ельной деятельности обучающихся. </w:t>
      </w:r>
    </w:p>
    <w:p w:rsidR="00326CE7" w:rsidRDefault="000663B4" w:rsidP="00B818CB">
      <w:pPr>
        <w:jc w:val="both"/>
        <w:rPr>
          <w:rFonts w:ascii="Times New Roman" w:hAnsi="Times New Roman" w:cs="Times New Roman"/>
          <w:sz w:val="28"/>
          <w:szCs w:val="28"/>
        </w:rPr>
      </w:pPr>
      <w:r w:rsidRPr="00326CE7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="00092E0B">
        <w:rPr>
          <w:rFonts w:ascii="Times New Roman" w:hAnsi="Times New Roman" w:cs="Times New Roman"/>
          <w:sz w:val="28"/>
          <w:szCs w:val="28"/>
        </w:rPr>
        <w:t>: с 01.09.2022г. по 31.05</w:t>
      </w:r>
      <w:r w:rsidR="00326CE7">
        <w:rPr>
          <w:rFonts w:ascii="Times New Roman" w:hAnsi="Times New Roman" w:cs="Times New Roman"/>
          <w:sz w:val="28"/>
          <w:szCs w:val="28"/>
        </w:rPr>
        <w:t>.2023</w:t>
      </w:r>
      <w:r w:rsidRPr="000663B4">
        <w:rPr>
          <w:rFonts w:ascii="Times New Roman" w:hAnsi="Times New Roman" w:cs="Times New Roman"/>
          <w:sz w:val="28"/>
          <w:szCs w:val="28"/>
        </w:rPr>
        <w:t xml:space="preserve"> г.г. </w:t>
      </w:r>
    </w:p>
    <w:p w:rsidR="00326CE7" w:rsidRDefault="000663B4" w:rsidP="00B818CB">
      <w:pPr>
        <w:jc w:val="both"/>
        <w:rPr>
          <w:rFonts w:ascii="Times New Roman" w:hAnsi="Times New Roman" w:cs="Times New Roman"/>
          <w:sz w:val="28"/>
          <w:szCs w:val="28"/>
        </w:rPr>
      </w:pPr>
      <w:r w:rsidRPr="00326CE7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Pr="000663B4">
        <w:rPr>
          <w:rFonts w:ascii="Times New Roman" w:hAnsi="Times New Roman" w:cs="Times New Roman"/>
          <w:sz w:val="28"/>
          <w:szCs w:val="28"/>
        </w:rPr>
        <w:t xml:space="preserve">: смешанный (онлайн-консультации, очный) </w:t>
      </w:r>
    </w:p>
    <w:p w:rsidR="000663B4" w:rsidRDefault="000663B4" w:rsidP="00B818CB">
      <w:pPr>
        <w:jc w:val="both"/>
        <w:rPr>
          <w:rFonts w:ascii="Times New Roman" w:hAnsi="Times New Roman" w:cs="Times New Roman"/>
          <w:sz w:val="28"/>
          <w:szCs w:val="28"/>
        </w:rPr>
      </w:pPr>
      <w:r w:rsidRPr="00326CE7">
        <w:rPr>
          <w:rFonts w:ascii="Times New Roman" w:hAnsi="Times New Roman" w:cs="Times New Roman"/>
          <w:b/>
          <w:sz w:val="28"/>
          <w:szCs w:val="28"/>
        </w:rPr>
        <w:t>Форма наставничества</w:t>
      </w:r>
      <w:r w:rsidRPr="000663B4">
        <w:rPr>
          <w:rFonts w:ascii="Times New Roman" w:hAnsi="Times New Roman" w:cs="Times New Roman"/>
          <w:sz w:val="28"/>
          <w:szCs w:val="28"/>
        </w:rPr>
        <w:t>: 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</w:t>
      </w:r>
    </w:p>
    <w:p w:rsidR="00326CE7" w:rsidRDefault="00326CE7" w:rsidP="00B81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CE7">
        <w:rPr>
          <w:rFonts w:ascii="Times New Roman" w:hAnsi="Times New Roman" w:cs="Times New Roman"/>
          <w:b/>
          <w:sz w:val="28"/>
          <w:szCs w:val="28"/>
        </w:rPr>
        <w:t>КАЛЕНДАРНЫЙ ПЛАН РАБОТЫ</w:t>
      </w:r>
    </w:p>
    <w:tbl>
      <w:tblPr>
        <w:tblStyle w:val="a4"/>
        <w:tblW w:w="0" w:type="auto"/>
        <w:tblLook w:val="04A0"/>
      </w:tblPr>
      <w:tblGrid>
        <w:gridCol w:w="3936"/>
        <w:gridCol w:w="2268"/>
        <w:gridCol w:w="3260"/>
      </w:tblGrid>
      <w:tr w:rsidR="00675B4F" w:rsidTr="00675B4F">
        <w:tc>
          <w:tcPr>
            <w:tcW w:w="3936" w:type="dxa"/>
          </w:tcPr>
          <w:p w:rsidR="00675B4F" w:rsidRDefault="00675B4F" w:rsidP="00B818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675B4F" w:rsidRDefault="00675B4F" w:rsidP="00B818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675B4F" w:rsidRDefault="00675B4F" w:rsidP="00B818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675B4F" w:rsidTr="00675B4F">
        <w:tc>
          <w:tcPr>
            <w:tcW w:w="3936" w:type="dxa"/>
          </w:tcPr>
          <w:p w:rsidR="00675B4F" w:rsidRPr="00092E0B" w:rsidRDefault="00675B4F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Научно-методические вопросы и подготовка к конкурсам</w:t>
            </w:r>
          </w:p>
        </w:tc>
        <w:tc>
          <w:tcPr>
            <w:tcW w:w="2268" w:type="dxa"/>
          </w:tcPr>
          <w:p w:rsidR="00675B4F" w:rsidRPr="00092E0B" w:rsidRDefault="00675B4F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75B4F" w:rsidRPr="00092E0B" w:rsidRDefault="00675B4F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</w:tr>
      <w:tr w:rsidR="00675B4F" w:rsidTr="00675B4F">
        <w:tc>
          <w:tcPr>
            <w:tcW w:w="3936" w:type="dxa"/>
          </w:tcPr>
          <w:p w:rsidR="00675B4F" w:rsidRPr="00092E0B" w:rsidRDefault="00675B4F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образовательной деятельности</w:t>
            </w:r>
          </w:p>
        </w:tc>
        <w:tc>
          <w:tcPr>
            <w:tcW w:w="2268" w:type="dxa"/>
          </w:tcPr>
          <w:p w:rsidR="00675B4F" w:rsidRPr="00092E0B" w:rsidRDefault="00675B4F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</w:tcPr>
          <w:p w:rsidR="00675B4F" w:rsidRPr="00092E0B" w:rsidRDefault="00675B4F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</w:tr>
      <w:tr w:rsidR="00675B4F" w:rsidTr="00675B4F">
        <w:tc>
          <w:tcPr>
            <w:tcW w:w="3936" w:type="dxa"/>
          </w:tcPr>
          <w:p w:rsidR="00675B4F" w:rsidRPr="00092E0B" w:rsidRDefault="00092E0B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5B4F" w:rsidRPr="00092E0B">
              <w:rPr>
                <w:rFonts w:ascii="Times New Roman" w:hAnsi="Times New Roman" w:cs="Times New Roman"/>
                <w:sz w:val="24"/>
                <w:szCs w:val="24"/>
              </w:rPr>
              <w:t>ыявление профессиональных затруднений, определение степени комфортности учителя в коллективе, разработка необходимых рекомендаций</w:t>
            </w:r>
          </w:p>
        </w:tc>
        <w:tc>
          <w:tcPr>
            <w:tcW w:w="2268" w:type="dxa"/>
          </w:tcPr>
          <w:p w:rsidR="00675B4F" w:rsidRPr="00092E0B" w:rsidRDefault="00675B4F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675B4F" w:rsidRPr="00092E0B" w:rsidRDefault="00675B4F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675B4F" w:rsidTr="00675B4F">
        <w:tc>
          <w:tcPr>
            <w:tcW w:w="3936" w:type="dxa"/>
          </w:tcPr>
          <w:p w:rsidR="00675B4F" w:rsidRPr="00092E0B" w:rsidRDefault="00675B4F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учету психологических и возрастных особенностей учащихся, с которыми работает молодой учитель.</w:t>
            </w:r>
          </w:p>
        </w:tc>
        <w:tc>
          <w:tcPr>
            <w:tcW w:w="2268" w:type="dxa"/>
          </w:tcPr>
          <w:p w:rsidR="00675B4F" w:rsidRPr="00092E0B" w:rsidRDefault="00675B4F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675B4F" w:rsidRPr="00092E0B" w:rsidRDefault="00092E0B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</w:tr>
      <w:tr w:rsidR="00092E0B" w:rsidTr="00675B4F">
        <w:tc>
          <w:tcPr>
            <w:tcW w:w="3936" w:type="dxa"/>
          </w:tcPr>
          <w:p w:rsidR="00092E0B" w:rsidRPr="00092E0B" w:rsidRDefault="00092E0B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Контрольно-оценочная деятельность на учебном занятии </w:t>
            </w:r>
          </w:p>
        </w:tc>
        <w:tc>
          <w:tcPr>
            <w:tcW w:w="2268" w:type="dxa"/>
          </w:tcPr>
          <w:p w:rsidR="00092E0B" w:rsidRPr="00092E0B" w:rsidRDefault="00092E0B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092E0B" w:rsidRPr="00092E0B" w:rsidRDefault="00092E0B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75B4F" w:rsidTr="00675B4F">
        <w:tc>
          <w:tcPr>
            <w:tcW w:w="3936" w:type="dxa"/>
          </w:tcPr>
          <w:p w:rsidR="00675B4F" w:rsidRPr="00092E0B" w:rsidRDefault="00092E0B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Анализ промежуточных результатов программы наставничества</w:t>
            </w:r>
          </w:p>
        </w:tc>
        <w:tc>
          <w:tcPr>
            <w:tcW w:w="2268" w:type="dxa"/>
          </w:tcPr>
          <w:p w:rsidR="00675B4F" w:rsidRPr="00092E0B" w:rsidRDefault="00092E0B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675B4F" w:rsidRPr="00092E0B" w:rsidRDefault="00092E0B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</w:tr>
      <w:tr w:rsidR="00675B4F" w:rsidTr="00675B4F">
        <w:tc>
          <w:tcPr>
            <w:tcW w:w="3936" w:type="dxa"/>
          </w:tcPr>
          <w:p w:rsidR="00675B4F" w:rsidRPr="00092E0B" w:rsidRDefault="00092E0B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 xml:space="preserve"> Выбор оптимальных форм организации учебной деятельности обучающихся</w:t>
            </w:r>
          </w:p>
        </w:tc>
        <w:tc>
          <w:tcPr>
            <w:tcW w:w="2268" w:type="dxa"/>
          </w:tcPr>
          <w:p w:rsidR="00675B4F" w:rsidRPr="00092E0B" w:rsidRDefault="00092E0B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675B4F" w:rsidRPr="00092E0B" w:rsidRDefault="00092E0B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75B4F" w:rsidTr="00675B4F">
        <w:tc>
          <w:tcPr>
            <w:tcW w:w="3936" w:type="dxa"/>
          </w:tcPr>
          <w:p w:rsidR="00675B4F" w:rsidRPr="00092E0B" w:rsidRDefault="00092E0B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Внеурочная работа  в рамках обучения английскому языку</w:t>
            </w:r>
          </w:p>
        </w:tc>
        <w:tc>
          <w:tcPr>
            <w:tcW w:w="2268" w:type="dxa"/>
          </w:tcPr>
          <w:p w:rsidR="00675B4F" w:rsidRPr="00092E0B" w:rsidRDefault="00092E0B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675B4F" w:rsidRPr="00092E0B" w:rsidRDefault="00092E0B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</w:tr>
      <w:tr w:rsidR="00092E0B" w:rsidTr="00675B4F">
        <w:tc>
          <w:tcPr>
            <w:tcW w:w="3936" w:type="dxa"/>
          </w:tcPr>
          <w:p w:rsidR="00092E0B" w:rsidRPr="00092E0B" w:rsidRDefault="00092E0B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Самоанализ педагогической деятельности. Подведение итогов программы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планирование работы на следующий год.</w:t>
            </w:r>
          </w:p>
          <w:p w:rsidR="00092E0B" w:rsidRPr="00092E0B" w:rsidRDefault="00092E0B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2E0B" w:rsidRPr="00092E0B" w:rsidRDefault="00092E0B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092E0B" w:rsidRPr="00092E0B" w:rsidRDefault="00092E0B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школьного методического объединения учителей английского языка</w:t>
            </w:r>
          </w:p>
        </w:tc>
      </w:tr>
      <w:tr w:rsidR="00092E0B" w:rsidTr="00675B4F">
        <w:tc>
          <w:tcPr>
            <w:tcW w:w="3936" w:type="dxa"/>
          </w:tcPr>
          <w:p w:rsidR="00092E0B" w:rsidRPr="00092E0B" w:rsidRDefault="00092E0B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Круглый стол «Личные достижения молодого учителя»</w:t>
            </w:r>
          </w:p>
        </w:tc>
        <w:tc>
          <w:tcPr>
            <w:tcW w:w="2268" w:type="dxa"/>
          </w:tcPr>
          <w:p w:rsidR="00092E0B" w:rsidRPr="00092E0B" w:rsidRDefault="00092E0B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092E0B" w:rsidRPr="00092E0B" w:rsidRDefault="00092E0B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0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092E0B" w:rsidTr="00675B4F">
        <w:tc>
          <w:tcPr>
            <w:tcW w:w="3936" w:type="dxa"/>
          </w:tcPr>
          <w:p w:rsidR="00092E0B" w:rsidRPr="00092E0B" w:rsidRDefault="003354D0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наставляемого. Посещение уроков опытных учителей наставляемым. </w:t>
            </w:r>
          </w:p>
        </w:tc>
        <w:tc>
          <w:tcPr>
            <w:tcW w:w="2268" w:type="dxa"/>
          </w:tcPr>
          <w:p w:rsidR="00092E0B" w:rsidRPr="00092E0B" w:rsidRDefault="003354D0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092E0B" w:rsidRPr="00092E0B" w:rsidRDefault="00092E0B" w:rsidP="00B8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E7" w:rsidRPr="00326CE7" w:rsidRDefault="00326CE7" w:rsidP="00B818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6CE7" w:rsidRPr="00326CE7" w:rsidSect="00B4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16950"/>
    <w:multiLevelType w:val="hybridMultilevel"/>
    <w:tmpl w:val="DE0A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63B4"/>
    <w:rsid w:val="000663B4"/>
    <w:rsid w:val="00092E0B"/>
    <w:rsid w:val="001B676D"/>
    <w:rsid w:val="00326CE7"/>
    <w:rsid w:val="003354D0"/>
    <w:rsid w:val="00343FC9"/>
    <w:rsid w:val="00485582"/>
    <w:rsid w:val="00675B4F"/>
    <w:rsid w:val="00693162"/>
    <w:rsid w:val="006F6356"/>
    <w:rsid w:val="007E1121"/>
    <w:rsid w:val="00967F7D"/>
    <w:rsid w:val="009F783F"/>
    <w:rsid w:val="00B42718"/>
    <w:rsid w:val="00B818CB"/>
    <w:rsid w:val="00F4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CE7"/>
    <w:pPr>
      <w:ind w:left="720"/>
      <w:contextualSpacing/>
    </w:pPr>
  </w:style>
  <w:style w:type="table" w:styleId="a4">
    <w:name w:val="Table Grid"/>
    <w:basedOn w:val="a1"/>
    <w:uiPriority w:val="59"/>
    <w:rsid w:val="00326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B818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818C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818CB"/>
    <w:pPr>
      <w:widowControl w:val="0"/>
      <w:autoSpaceDE w:val="0"/>
      <w:autoSpaceDN w:val="0"/>
      <w:spacing w:after="0" w:line="240" w:lineRule="auto"/>
      <w:ind w:left="203" w:right="215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B818CB"/>
    <w:pPr>
      <w:widowControl w:val="0"/>
      <w:autoSpaceDE w:val="0"/>
      <w:autoSpaceDN w:val="0"/>
      <w:spacing w:after="0" w:line="240" w:lineRule="auto"/>
      <w:ind w:left="217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Сорокина Л А</cp:lastModifiedBy>
  <cp:revision>6</cp:revision>
  <cp:lastPrinted>2022-11-25T03:59:00Z</cp:lastPrinted>
  <dcterms:created xsi:type="dcterms:W3CDTF">2022-11-21T10:12:00Z</dcterms:created>
  <dcterms:modified xsi:type="dcterms:W3CDTF">2022-11-25T06:57:00Z</dcterms:modified>
</cp:coreProperties>
</file>