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B4" w:rsidRDefault="001459B4" w:rsidP="00C33D23">
      <w:pPr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120130" cy="8648345"/>
            <wp:effectExtent l="19050" t="0" r="0" b="0"/>
            <wp:docPr id="1" name="Рисунок 1" descr="C:\Users\Сорокина Л А\Desktop\Сайт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рокина Л А\Desktop\Сайт\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53A" w:rsidRPr="006855B4" w:rsidRDefault="00B442EE" w:rsidP="00C33D23">
      <w:pPr>
        <w:spacing w:after="0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BC30AF" w:rsidRPr="006855B4" w:rsidRDefault="00BC30AF" w:rsidP="00C33D2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 xml:space="preserve">Поддержка молодых специалистов – одна из ключевых задач образовательной политики. 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</w:t>
      </w:r>
      <w:r w:rsidRPr="006855B4">
        <w:rPr>
          <w:rFonts w:ascii="Times New Roman" w:hAnsi="Times New Roman" w:cs="Times New Roman"/>
          <w:sz w:val="26"/>
          <w:szCs w:val="26"/>
        </w:rPr>
        <w:lastRenderedPageBreak/>
        <w:t>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</w:t>
      </w:r>
      <w:r w:rsidR="00B442EE">
        <w:rPr>
          <w:rFonts w:ascii="Times New Roman" w:hAnsi="Times New Roman" w:cs="Times New Roman"/>
          <w:sz w:val="26"/>
          <w:szCs w:val="26"/>
        </w:rPr>
        <w:t>рофессионально значимых качеств</w:t>
      </w:r>
      <w:r w:rsidRPr="006855B4">
        <w:rPr>
          <w:rFonts w:ascii="Times New Roman" w:hAnsi="Times New Roman" w:cs="Times New Roman"/>
          <w:sz w:val="26"/>
          <w:szCs w:val="26"/>
        </w:rPr>
        <w:t>. 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BC30AF" w:rsidRPr="006855B4" w:rsidRDefault="00BC30AF" w:rsidP="00C33D2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специалиста получить поддержку опытного педагога¬-наставника,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BC30AF" w:rsidRPr="006855B4" w:rsidRDefault="00BC30AF" w:rsidP="00C33D2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Настоящая программа призвана помочь организации деятельности наставников с молодыми педагогами на уровне образовательной организации.</w:t>
      </w:r>
    </w:p>
    <w:p w:rsidR="00BC30AF" w:rsidRPr="006855B4" w:rsidRDefault="00B80761" w:rsidP="00C33D2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программы: 2 года.</w:t>
      </w:r>
    </w:p>
    <w:p w:rsidR="0046053A" w:rsidRPr="006855B4" w:rsidRDefault="0046053A" w:rsidP="00C33D2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46053A" w:rsidRPr="006855B4" w:rsidRDefault="00380A4A" w:rsidP="00C33D2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новый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:rsidR="00380A4A" w:rsidRPr="006855B4" w:rsidRDefault="00380A4A" w:rsidP="00C33D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:rsidR="00380A4A" w:rsidRPr="00C33D23" w:rsidRDefault="00380A4A" w:rsidP="00C33D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380A4A" w:rsidRPr="006855B4" w:rsidRDefault="00380A4A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380A4A" w:rsidRPr="006855B4" w:rsidRDefault="003D753A" w:rsidP="00C33D23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55B4">
        <w:rPr>
          <w:rFonts w:ascii="Times New Roman" w:hAnsi="Times New Roman" w:cs="Times New Roman"/>
          <w:b/>
          <w:bCs/>
          <w:sz w:val="26"/>
          <w:szCs w:val="26"/>
        </w:rPr>
        <w:t>Актуальность</w:t>
      </w:r>
    </w:p>
    <w:p w:rsidR="003D753A" w:rsidRPr="00C33D23" w:rsidRDefault="003D753A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 xml:space="preserve">       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  <w:r w:rsidR="00B00FB7" w:rsidRPr="006855B4">
        <w:rPr>
          <w:rFonts w:ascii="Times New Roman" w:hAnsi="Times New Roman" w:cs="Times New Roman"/>
          <w:sz w:val="26"/>
          <w:szCs w:val="26"/>
        </w:rPr>
        <w:t xml:space="preserve"> 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380A4A" w:rsidRPr="006855B4" w:rsidRDefault="00380A4A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lastRenderedPageBreak/>
        <w:t>Программа должна помочь становлению молодого специалиста на всех уровнях данного процесса:</w:t>
      </w:r>
    </w:p>
    <w:p w:rsidR="00380A4A" w:rsidRPr="006855B4" w:rsidRDefault="00380A4A" w:rsidP="00C33D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вхождение в профессиональное образовательное пространство;</w:t>
      </w:r>
    </w:p>
    <w:p w:rsidR="00380A4A" w:rsidRPr="006855B4" w:rsidRDefault="00380A4A" w:rsidP="00C33D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профессиональное самоопределение;</w:t>
      </w:r>
    </w:p>
    <w:p w:rsidR="00380A4A" w:rsidRPr="006855B4" w:rsidRDefault="00380A4A" w:rsidP="00C33D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творческая самореализация;</w:t>
      </w:r>
    </w:p>
    <w:p w:rsidR="00380A4A" w:rsidRPr="006855B4" w:rsidRDefault="00380A4A" w:rsidP="00C33D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проектирование профессиональной карьеры;</w:t>
      </w:r>
    </w:p>
    <w:p w:rsidR="00380A4A" w:rsidRPr="006855B4" w:rsidRDefault="00380A4A" w:rsidP="00C33D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вхождение в профессиональную самостоятельную деятельность;</w:t>
      </w:r>
    </w:p>
    <w:p w:rsidR="00AB6989" w:rsidRPr="00C33D23" w:rsidRDefault="00380A4A" w:rsidP="00C33D2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самоорганизация и развитие профессиональной карьеры.</w:t>
      </w:r>
    </w:p>
    <w:p w:rsidR="00AB6989" w:rsidRPr="00C33D23" w:rsidRDefault="00AB6989" w:rsidP="00C33D2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3D23">
        <w:rPr>
          <w:rFonts w:ascii="Times New Roman" w:hAnsi="Times New Roman" w:cs="Times New Roman"/>
          <w:sz w:val="26"/>
          <w:szCs w:val="26"/>
          <w:u w:val="single"/>
        </w:rPr>
        <w:t>Основные принципы организации наставничества:</w:t>
      </w:r>
    </w:p>
    <w:p w:rsidR="00AB6989" w:rsidRPr="006855B4" w:rsidRDefault="00AB698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>Принцип уважения и доверия к человеку.</w:t>
      </w:r>
    </w:p>
    <w:p w:rsidR="00AB6989" w:rsidRPr="006855B4" w:rsidRDefault="00AB698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>Принцип целостности.</w:t>
      </w:r>
    </w:p>
    <w:p w:rsidR="00AB6989" w:rsidRPr="006855B4" w:rsidRDefault="00AB698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>Принцип сотрудничества.</w:t>
      </w:r>
    </w:p>
    <w:p w:rsidR="00AB6989" w:rsidRPr="00C33D23" w:rsidRDefault="00AB698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>Принцип индивидуализации.</w:t>
      </w:r>
    </w:p>
    <w:p w:rsidR="00AB6989" w:rsidRPr="00C33D23" w:rsidRDefault="00AB6989" w:rsidP="00C33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3D23">
        <w:rPr>
          <w:rFonts w:ascii="Times New Roman" w:hAnsi="Times New Roman" w:cs="Times New Roman"/>
          <w:sz w:val="26"/>
          <w:szCs w:val="26"/>
          <w:u w:val="single"/>
        </w:rPr>
        <w:t>Параметры реализации программы</w:t>
      </w:r>
    </w:p>
    <w:p w:rsidR="00AB6989" w:rsidRPr="00C33D23" w:rsidRDefault="00AB6989" w:rsidP="00C33D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Программа наставничества должна помочь становлению молодого педагога на всех уровнях данного процесса:</w:t>
      </w:r>
    </w:p>
    <w:p w:rsidR="00AB6989" w:rsidRPr="00C33D23" w:rsidRDefault="00AB6989" w:rsidP="00C33D2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вхождение в профессиональное образовательное пространство,</w:t>
      </w:r>
    </w:p>
    <w:p w:rsidR="00AB6989" w:rsidRPr="00C33D23" w:rsidRDefault="00AB6989" w:rsidP="00C33D2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профессиональное самоопределение,</w:t>
      </w:r>
    </w:p>
    <w:p w:rsidR="00AB6989" w:rsidRPr="00C33D23" w:rsidRDefault="00AB6989" w:rsidP="00C33D2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творческая самореализация,</w:t>
      </w:r>
    </w:p>
    <w:p w:rsidR="00AB6989" w:rsidRPr="00C33D23" w:rsidRDefault="00AB6989" w:rsidP="00C33D2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проектирование профессиональной карьеры,</w:t>
      </w:r>
    </w:p>
    <w:p w:rsidR="00AB6989" w:rsidRPr="00C33D23" w:rsidRDefault="00AB6989" w:rsidP="00C33D2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вхождение в профессиональную самостоятельную деятельность.</w:t>
      </w:r>
    </w:p>
    <w:p w:rsidR="00AB6989" w:rsidRPr="00C33D23" w:rsidRDefault="00AB6989" w:rsidP="00C33D2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самоорганизация и развитие профессиональной карьеры.</w:t>
      </w:r>
    </w:p>
    <w:p w:rsidR="00AB6989" w:rsidRPr="006855B4" w:rsidRDefault="00AB6989" w:rsidP="00C33D2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1.</w:t>
      </w:r>
      <w:r w:rsidRPr="006855B4">
        <w:rPr>
          <w:rFonts w:ascii="Times New Roman" w:hAnsi="Times New Roman" w:cs="Times New Roman"/>
          <w:sz w:val="26"/>
          <w:szCs w:val="26"/>
        </w:rPr>
        <w:tab/>
      </w:r>
      <w:r w:rsidRPr="00B80761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80761" w:rsidRPr="00C33D23" w:rsidRDefault="00D507C8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b/>
          <w:bCs/>
          <w:sz w:val="26"/>
          <w:szCs w:val="26"/>
          <w:u w:val="single"/>
        </w:rPr>
        <w:t>Цель</w:t>
      </w:r>
      <w:r w:rsidRPr="006855B4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9D55C1" w:rsidRPr="006855B4">
        <w:rPr>
          <w:rFonts w:ascii="Times New Roman" w:hAnsi="Times New Roman" w:cs="Times New Roman"/>
          <w:sz w:val="26"/>
          <w:szCs w:val="26"/>
        </w:rPr>
        <w:t>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:rsidR="009D55C1" w:rsidRPr="006855B4" w:rsidRDefault="009D55C1" w:rsidP="00C33D2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855B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Задачи: </w:t>
      </w:r>
    </w:p>
    <w:p w:rsidR="009D55C1" w:rsidRPr="006855B4" w:rsidRDefault="009D55C1" w:rsidP="00C33D2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5B4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Создание атмосферы поддержки в педагогическом коллективе;</w:t>
      </w:r>
    </w:p>
    <w:p w:rsidR="009D55C1" w:rsidRPr="006855B4" w:rsidRDefault="009D55C1" w:rsidP="00C33D2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5B4">
        <w:rPr>
          <w:rFonts w:ascii="Times New Roman" w:eastAsia="Times New Roman" w:hAnsi="Times New Roman" w:cs="Times New Roman"/>
          <w:sz w:val="26"/>
          <w:szCs w:val="26"/>
          <w:lang w:eastAsia="ru-RU"/>
        </w:rPr>
        <w:t>2.Оказан</w:t>
      </w:r>
      <w:r w:rsidR="00C33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методической и практической </w:t>
      </w:r>
      <w:r w:rsidRPr="006855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помощи молодому специалисту в повышении общедидактического и методического уровня организации учебно- воспитательной деятельности, в планировании и организации учебной деятельности;</w:t>
      </w:r>
    </w:p>
    <w:p w:rsidR="009D55C1" w:rsidRPr="006855B4" w:rsidRDefault="009D55C1" w:rsidP="00C33D2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5B4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Создание условий для формирования индивидуального стиля творческой деятельности молодого педагога;</w:t>
      </w:r>
    </w:p>
    <w:p w:rsidR="009D55C1" w:rsidRPr="006855B4" w:rsidRDefault="009D55C1" w:rsidP="00C33D2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5B4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:rsidR="00421579" w:rsidRDefault="00C33D23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Использование </w:t>
      </w:r>
      <w:r w:rsidR="0047287A">
        <w:rPr>
          <w:rFonts w:ascii="Times New Roman" w:hAnsi="Times New Roman" w:cs="Times New Roman"/>
          <w:sz w:val="26"/>
          <w:szCs w:val="26"/>
        </w:rPr>
        <w:t>эффективных форм</w:t>
      </w:r>
      <w:r w:rsidR="00BC30AF" w:rsidRPr="006855B4">
        <w:rPr>
          <w:rFonts w:ascii="Times New Roman" w:hAnsi="Times New Roman" w:cs="Times New Roman"/>
          <w:sz w:val="26"/>
          <w:szCs w:val="26"/>
        </w:rPr>
        <w:t xml:space="preserve"> повышения профессиональной компетентности и профессионального мастерства </w:t>
      </w:r>
      <w:r w:rsidR="0047287A">
        <w:rPr>
          <w:rFonts w:ascii="Times New Roman" w:hAnsi="Times New Roman" w:cs="Times New Roman"/>
          <w:sz w:val="26"/>
          <w:szCs w:val="26"/>
        </w:rPr>
        <w:t>молодых специалистов, обеспечение информационного пространства</w:t>
      </w:r>
      <w:r w:rsidR="00BC30AF" w:rsidRPr="006855B4">
        <w:rPr>
          <w:rFonts w:ascii="Times New Roman" w:hAnsi="Times New Roman" w:cs="Times New Roman"/>
          <w:sz w:val="26"/>
          <w:szCs w:val="26"/>
        </w:rPr>
        <w:t xml:space="preserve"> для самостоятельного овладения профессиональными знаниями и навыками.</w:t>
      </w:r>
    </w:p>
    <w:p w:rsidR="00C33D23" w:rsidRDefault="00C33D23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3D23" w:rsidRPr="00C33D23" w:rsidRDefault="00C33D23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1579" w:rsidRPr="006855B4" w:rsidRDefault="00421579" w:rsidP="00C33D23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55B4">
        <w:rPr>
          <w:rFonts w:ascii="Times New Roman" w:hAnsi="Times New Roman" w:cs="Times New Roman"/>
          <w:b/>
          <w:bCs/>
          <w:sz w:val="26"/>
          <w:szCs w:val="26"/>
        </w:rPr>
        <w:t>Формы и методы работы педагога-наставника с молодыми специалистами:</w:t>
      </w:r>
    </w:p>
    <w:p w:rsidR="00421579" w:rsidRPr="006855B4" w:rsidRDefault="0042157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>консультирование (индивидуальное, групповое);</w:t>
      </w:r>
    </w:p>
    <w:p w:rsidR="00B80761" w:rsidRPr="00C33D23" w:rsidRDefault="0042157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 xml:space="preserve">активные методы (семинары, практические занятия, взаимопосещение уроков, тренинги, собеседование, творческие мастерские, мастер-классы наставников, стажировки и </w:t>
      </w:r>
      <w:proofErr w:type="spellStart"/>
      <w:r w:rsidRPr="006855B4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Pr="006855B4">
        <w:rPr>
          <w:rFonts w:ascii="Times New Roman" w:hAnsi="Times New Roman" w:cs="Times New Roman"/>
          <w:sz w:val="26"/>
          <w:szCs w:val="26"/>
        </w:rPr>
        <w:t>).</w:t>
      </w:r>
    </w:p>
    <w:p w:rsidR="00421579" w:rsidRPr="00B80761" w:rsidRDefault="00421579" w:rsidP="00C33D23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761">
        <w:rPr>
          <w:rFonts w:ascii="Times New Roman" w:hAnsi="Times New Roman" w:cs="Times New Roman"/>
          <w:b/>
          <w:sz w:val="26"/>
          <w:szCs w:val="26"/>
        </w:rPr>
        <w:t>Деятельность наставника</w:t>
      </w:r>
    </w:p>
    <w:p w:rsidR="00421579" w:rsidRPr="006855B4" w:rsidRDefault="00C33D23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21579" w:rsidRPr="00B80761">
        <w:rPr>
          <w:rFonts w:ascii="Times New Roman" w:hAnsi="Times New Roman" w:cs="Times New Roman"/>
          <w:sz w:val="26"/>
          <w:szCs w:val="26"/>
          <w:u w:val="single"/>
        </w:rPr>
        <w:t>-й этап – адаптационный.</w:t>
      </w:r>
      <w:r w:rsidR="00421579" w:rsidRPr="006855B4">
        <w:rPr>
          <w:rFonts w:ascii="Times New Roman" w:hAnsi="Times New Roman" w:cs="Times New Roman"/>
          <w:sz w:val="26"/>
          <w:szCs w:val="26"/>
        </w:rPr>
        <w:t xml:space="preserve">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421579" w:rsidRPr="006855B4" w:rsidRDefault="00C33D23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2-</w:t>
      </w:r>
      <w:r w:rsidR="00421579" w:rsidRPr="00B80761">
        <w:rPr>
          <w:rFonts w:ascii="Times New Roman" w:hAnsi="Times New Roman" w:cs="Times New Roman"/>
          <w:sz w:val="26"/>
          <w:szCs w:val="26"/>
          <w:u w:val="single"/>
        </w:rPr>
        <w:t>й этап – основной (проектировочный).</w:t>
      </w:r>
      <w:r w:rsidR="00421579" w:rsidRPr="006855B4">
        <w:rPr>
          <w:rFonts w:ascii="Times New Roman" w:hAnsi="Times New Roman" w:cs="Times New Roman"/>
          <w:sz w:val="26"/>
          <w:szCs w:val="26"/>
        </w:rPr>
        <w:t xml:space="preserve">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421579" w:rsidRPr="00C33D23" w:rsidRDefault="00C33D23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421579" w:rsidRPr="00B80761">
        <w:rPr>
          <w:rFonts w:ascii="Times New Roman" w:hAnsi="Times New Roman" w:cs="Times New Roman"/>
          <w:sz w:val="26"/>
          <w:szCs w:val="26"/>
          <w:u w:val="single"/>
        </w:rPr>
        <w:t>-й этап – контрольно-¬оценочный</w:t>
      </w:r>
      <w:r w:rsidR="00421579" w:rsidRPr="006855B4">
        <w:rPr>
          <w:rFonts w:ascii="Times New Roman" w:hAnsi="Times New Roman" w:cs="Times New Roman"/>
          <w:sz w:val="26"/>
          <w:szCs w:val="26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421579" w:rsidRPr="006855B4" w:rsidRDefault="00421579" w:rsidP="00C33D23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55B4">
        <w:rPr>
          <w:rFonts w:ascii="Times New Roman" w:hAnsi="Times New Roman" w:cs="Times New Roman"/>
          <w:b/>
          <w:bCs/>
          <w:sz w:val="26"/>
          <w:szCs w:val="26"/>
        </w:rPr>
        <w:t>Ожидаемые результаты для молодого специалиста:</w:t>
      </w:r>
    </w:p>
    <w:p w:rsidR="00421579" w:rsidRPr="006855B4" w:rsidRDefault="0042157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>активизация практических, индивидуальных, самостоятельных навыков преподавания;</w:t>
      </w:r>
    </w:p>
    <w:p w:rsidR="00421579" w:rsidRPr="006855B4" w:rsidRDefault="0042157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>повышение профессиональной компетентности педагогов в вопросах педагогики и психологии;</w:t>
      </w:r>
    </w:p>
    <w:p w:rsidR="00421579" w:rsidRPr="006855B4" w:rsidRDefault="0042157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>появление собственных продуктов педагогической деятельности (публикаций, методических разработок, дидактических материалов);</w:t>
      </w:r>
    </w:p>
    <w:p w:rsidR="00421579" w:rsidRPr="006855B4" w:rsidRDefault="0042157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>участие молодых учителей в профессиональных конкурсах, фестивалях;</w:t>
      </w:r>
    </w:p>
    <w:p w:rsidR="00421579" w:rsidRPr="006855B4" w:rsidRDefault="0042157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>наличие портфолио у каждого молодого педагога;</w:t>
      </w:r>
    </w:p>
    <w:p w:rsidR="00421579" w:rsidRPr="006855B4" w:rsidRDefault="0042157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>успешное прохождение процедуры аттестации.</w:t>
      </w:r>
    </w:p>
    <w:p w:rsidR="00421579" w:rsidRPr="006855B4" w:rsidRDefault="0047287A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b/>
          <w:bCs/>
          <w:sz w:val="26"/>
          <w:szCs w:val="26"/>
        </w:rPr>
        <w:t xml:space="preserve">Ожидаемые результаты </w:t>
      </w:r>
      <w:r w:rsidR="00421579" w:rsidRPr="0047287A">
        <w:rPr>
          <w:rFonts w:ascii="Times New Roman" w:hAnsi="Times New Roman" w:cs="Times New Roman"/>
          <w:b/>
          <w:sz w:val="26"/>
          <w:szCs w:val="26"/>
        </w:rPr>
        <w:t>для наставника:</w:t>
      </w:r>
    </w:p>
    <w:p w:rsidR="00421579" w:rsidRPr="006855B4" w:rsidRDefault="0042157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>эффективный способ самореализации;</w:t>
      </w:r>
    </w:p>
    <w:p w:rsidR="00421579" w:rsidRPr="006855B4" w:rsidRDefault="0042157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>повышение квалификации;</w:t>
      </w:r>
    </w:p>
    <w:p w:rsidR="00421579" w:rsidRPr="00C33D23" w:rsidRDefault="0042157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>достижение более высокого уровня профессиональной компетенции.</w:t>
      </w:r>
    </w:p>
    <w:p w:rsidR="00421579" w:rsidRPr="006855B4" w:rsidRDefault="0047287A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87A">
        <w:rPr>
          <w:rFonts w:ascii="Times New Roman" w:hAnsi="Times New Roman" w:cs="Times New Roman"/>
          <w:b/>
          <w:bCs/>
          <w:sz w:val="26"/>
          <w:szCs w:val="26"/>
        </w:rPr>
        <w:t xml:space="preserve">Ожидаемые результаты </w:t>
      </w:r>
      <w:r w:rsidR="00421579" w:rsidRPr="0047287A">
        <w:rPr>
          <w:rFonts w:ascii="Times New Roman" w:hAnsi="Times New Roman" w:cs="Times New Roman"/>
          <w:b/>
          <w:sz w:val="26"/>
          <w:szCs w:val="26"/>
        </w:rPr>
        <w:t>для образовательной организации</w:t>
      </w:r>
      <w:r w:rsidR="00421579" w:rsidRPr="006855B4">
        <w:rPr>
          <w:rFonts w:ascii="Times New Roman" w:hAnsi="Times New Roman" w:cs="Times New Roman"/>
          <w:sz w:val="26"/>
          <w:szCs w:val="26"/>
        </w:rPr>
        <w:t>:</w:t>
      </w:r>
    </w:p>
    <w:p w:rsidR="00421579" w:rsidRPr="006855B4" w:rsidRDefault="0042157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>успешная адаптация молодых специалистов;</w:t>
      </w:r>
    </w:p>
    <w:p w:rsidR="009D55C1" w:rsidRPr="00C33D23" w:rsidRDefault="00421579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•</w:t>
      </w:r>
      <w:r w:rsidRPr="006855B4">
        <w:rPr>
          <w:rFonts w:ascii="Times New Roman" w:hAnsi="Times New Roman" w:cs="Times New Roman"/>
          <w:sz w:val="26"/>
          <w:szCs w:val="26"/>
        </w:rPr>
        <w:tab/>
        <w:t xml:space="preserve">повышение уровня </w:t>
      </w:r>
      <w:proofErr w:type="spellStart"/>
      <w:r w:rsidRPr="006855B4">
        <w:rPr>
          <w:rFonts w:ascii="Times New Roman" w:hAnsi="Times New Roman" w:cs="Times New Roman"/>
          <w:sz w:val="26"/>
          <w:szCs w:val="26"/>
        </w:rPr>
        <w:t>закрепляемости</w:t>
      </w:r>
      <w:proofErr w:type="spellEnd"/>
      <w:r w:rsidRPr="006855B4">
        <w:rPr>
          <w:rFonts w:ascii="Times New Roman" w:hAnsi="Times New Roman" w:cs="Times New Roman"/>
          <w:sz w:val="26"/>
          <w:szCs w:val="26"/>
        </w:rPr>
        <w:t xml:space="preserve"> молодых специалистов в образовательных организациях.</w:t>
      </w:r>
    </w:p>
    <w:p w:rsidR="009D55C1" w:rsidRPr="006855B4" w:rsidRDefault="009D55C1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  <w:u w:val="single"/>
        </w:rPr>
        <w:t>Основные направления работы</w:t>
      </w:r>
      <w:r w:rsidRPr="006855B4">
        <w:rPr>
          <w:rFonts w:ascii="Times New Roman" w:hAnsi="Times New Roman" w:cs="Times New Roman"/>
          <w:sz w:val="26"/>
          <w:szCs w:val="26"/>
        </w:rPr>
        <w:t>:</w:t>
      </w:r>
    </w:p>
    <w:p w:rsidR="009D55C1" w:rsidRPr="006855B4" w:rsidRDefault="009D55C1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1.Работа с документацией.</w:t>
      </w:r>
    </w:p>
    <w:p w:rsidR="009D55C1" w:rsidRPr="006855B4" w:rsidRDefault="009D55C1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 xml:space="preserve">2.Планирование и организация работы по предметам. </w:t>
      </w:r>
    </w:p>
    <w:p w:rsidR="009D55C1" w:rsidRPr="006855B4" w:rsidRDefault="009D55C1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3.Планирование и организация воспитательной работы.</w:t>
      </w:r>
    </w:p>
    <w:p w:rsidR="009D55C1" w:rsidRPr="006855B4" w:rsidRDefault="009D55C1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4.Работа по  самообразованию.</w:t>
      </w:r>
    </w:p>
    <w:p w:rsidR="009D55C1" w:rsidRPr="006855B4" w:rsidRDefault="009D55C1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5.Психолого-педагогическая поддержка.</w:t>
      </w:r>
    </w:p>
    <w:p w:rsidR="009D55C1" w:rsidRPr="00C33D23" w:rsidRDefault="009D55C1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6. Руководство и контроль за деятельностью молодого специалиста.</w:t>
      </w:r>
    </w:p>
    <w:p w:rsidR="009D55C1" w:rsidRPr="006855B4" w:rsidRDefault="009D55C1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  <w:u w:val="single"/>
        </w:rPr>
        <w:t>Виды деятельности в работе с молодым специалистом</w:t>
      </w:r>
      <w:r w:rsidRPr="006855B4">
        <w:rPr>
          <w:rFonts w:ascii="Times New Roman" w:hAnsi="Times New Roman" w:cs="Times New Roman"/>
          <w:sz w:val="26"/>
          <w:szCs w:val="26"/>
        </w:rPr>
        <w:t>:</w:t>
      </w:r>
    </w:p>
    <w:p w:rsidR="009D55C1" w:rsidRPr="006855B4" w:rsidRDefault="009D55C1" w:rsidP="00C33D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Повышение научной, теоретической и психолого-педагогической подготовки молодого специалиста;</w:t>
      </w:r>
    </w:p>
    <w:p w:rsidR="009D55C1" w:rsidRPr="006855B4" w:rsidRDefault="009D55C1" w:rsidP="00C33D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Глубокое изучение и освоение молодым специалистом  рабочих учебных программ по предметам, требований к современному уроку</w:t>
      </w:r>
      <w:r w:rsidR="002E0F56" w:rsidRPr="006855B4">
        <w:rPr>
          <w:rFonts w:ascii="Times New Roman" w:hAnsi="Times New Roman" w:cs="Times New Roman"/>
          <w:sz w:val="26"/>
          <w:szCs w:val="26"/>
        </w:rPr>
        <w:t>, научной и методической литературы по школьным предметам;</w:t>
      </w:r>
    </w:p>
    <w:p w:rsidR="002E0F56" w:rsidRPr="006855B4" w:rsidRDefault="002E0F56" w:rsidP="00C33D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lastRenderedPageBreak/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:rsidR="002E0F56" w:rsidRPr="00C33D23" w:rsidRDefault="002E0F56" w:rsidP="00C33D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</w:t>
      </w:r>
    </w:p>
    <w:p w:rsidR="00682283" w:rsidRPr="00C33D23" w:rsidRDefault="00CE550C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55B4">
        <w:rPr>
          <w:rFonts w:ascii="Times New Roman" w:hAnsi="Times New Roman" w:cs="Times New Roman"/>
          <w:sz w:val="26"/>
          <w:szCs w:val="26"/>
          <w:u w:val="single"/>
        </w:rPr>
        <w:t>Критерии оценивания педагогической деятельности молодого специалиста учителем-наставником.</w:t>
      </w:r>
    </w:p>
    <w:p w:rsidR="00CE550C" w:rsidRPr="006855B4" w:rsidRDefault="00CE550C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i/>
          <w:sz w:val="26"/>
          <w:szCs w:val="26"/>
          <w:u w:val="single"/>
        </w:rPr>
        <w:t>1.Теоретическая готовность к практике преподавания:</w:t>
      </w:r>
    </w:p>
    <w:p w:rsidR="00CE550C" w:rsidRPr="006855B4" w:rsidRDefault="00CE550C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1) Уровень теоретической подготовки по предметам;</w:t>
      </w:r>
    </w:p>
    <w:p w:rsidR="00682283" w:rsidRPr="00C33D23" w:rsidRDefault="00CE550C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2)Умение использовать на уроке результаты современных исследований в области преподаваемых предметов.</w:t>
      </w:r>
    </w:p>
    <w:p w:rsidR="00CE550C" w:rsidRPr="006855B4" w:rsidRDefault="00CE550C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i/>
          <w:sz w:val="26"/>
          <w:szCs w:val="26"/>
          <w:u w:val="single"/>
        </w:rPr>
        <w:t>2.Методическая готовность к практике преподавания:</w:t>
      </w:r>
    </w:p>
    <w:p w:rsidR="00CE550C" w:rsidRPr="006855B4" w:rsidRDefault="00CE550C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1) Умение самостоятельно составлять план и конспект урока;</w:t>
      </w:r>
    </w:p>
    <w:p w:rsidR="00CE550C" w:rsidRPr="006855B4" w:rsidRDefault="00CE550C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2) Умение вызвать у учащихся интерес к теме урока, к изучаемой проблеме;</w:t>
      </w:r>
    </w:p>
    <w:p w:rsidR="00CE550C" w:rsidRPr="006855B4" w:rsidRDefault="00CE550C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3) Умение осуществлять контроль за качеством освоения учебного материала учащимися;</w:t>
      </w:r>
    </w:p>
    <w:p w:rsidR="00CE550C" w:rsidRPr="006855B4" w:rsidRDefault="00CE550C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4) Умение объективно оценивать ответы  учащихся;</w:t>
      </w:r>
    </w:p>
    <w:p w:rsidR="00682283" w:rsidRPr="006855B4" w:rsidRDefault="00682283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5) Умение применять разнообразные методы и приёмы изложения нового материала;</w:t>
      </w:r>
    </w:p>
    <w:p w:rsidR="00682283" w:rsidRPr="006855B4" w:rsidRDefault="00682283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6) Умение использовать современные педагогические</w:t>
      </w:r>
      <w:r w:rsidR="00842ED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842ED5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6855B4">
        <w:rPr>
          <w:rFonts w:ascii="Times New Roman" w:hAnsi="Times New Roman" w:cs="Times New Roman"/>
          <w:sz w:val="26"/>
          <w:szCs w:val="26"/>
        </w:rPr>
        <w:t xml:space="preserve"> технологии;</w:t>
      </w:r>
    </w:p>
    <w:p w:rsidR="00682283" w:rsidRPr="006855B4" w:rsidRDefault="00682283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7) Умение поддерживать обратную связь с учащимися в течение всего урока;</w:t>
      </w:r>
    </w:p>
    <w:p w:rsidR="00682283" w:rsidRPr="006855B4" w:rsidRDefault="00682283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8) Умение организовать творческую самостоятельную работу учащихся на уроке;</w:t>
      </w:r>
    </w:p>
    <w:p w:rsidR="00682283" w:rsidRPr="00C33D23" w:rsidRDefault="00682283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9) умение стимулировать учащихся к выполнению домашнего задания.</w:t>
      </w:r>
    </w:p>
    <w:p w:rsidR="00682283" w:rsidRPr="006855B4" w:rsidRDefault="00682283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i/>
          <w:sz w:val="26"/>
          <w:szCs w:val="26"/>
          <w:u w:val="single"/>
        </w:rPr>
        <w:t>3.Психологическая и личностная готовность к преподавательской деятельности:</w:t>
      </w:r>
    </w:p>
    <w:p w:rsidR="00682283" w:rsidRPr="006855B4" w:rsidRDefault="00682283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1)Умение анализировать свою педагогическую деятельность;</w:t>
      </w:r>
    </w:p>
    <w:p w:rsidR="00682283" w:rsidRPr="006855B4" w:rsidRDefault="00682283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2) Умение свободно общаться на уроке;</w:t>
      </w:r>
    </w:p>
    <w:p w:rsidR="00682283" w:rsidRPr="006855B4" w:rsidRDefault="00682283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3) Владеть вербальными и невербальными средствами общения;</w:t>
      </w:r>
    </w:p>
    <w:p w:rsidR="00B32901" w:rsidRPr="00C33D23" w:rsidRDefault="00682283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4) Наличие чувства уверенности в себе.</w:t>
      </w:r>
    </w:p>
    <w:p w:rsidR="002B06EC" w:rsidRPr="006855B4" w:rsidRDefault="002B06EC" w:rsidP="00C33D23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55B4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6855B4">
        <w:rPr>
          <w:rFonts w:ascii="Times New Roman" w:hAnsi="Times New Roman" w:cs="Times New Roman"/>
          <w:b/>
          <w:bCs/>
          <w:sz w:val="26"/>
          <w:szCs w:val="26"/>
        </w:rPr>
        <w:tab/>
        <w:t>Общие положения</w:t>
      </w:r>
    </w:p>
    <w:p w:rsidR="002B06EC" w:rsidRPr="006855B4" w:rsidRDefault="002B06EC" w:rsidP="00C33D2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55B4">
        <w:rPr>
          <w:rFonts w:ascii="Times New Roman" w:hAnsi="Times New Roman" w:cs="Times New Roman"/>
          <w:b/>
          <w:bCs/>
          <w:sz w:val="26"/>
          <w:szCs w:val="26"/>
        </w:rPr>
        <w:t>Права и обязанности участников программы наставничества</w:t>
      </w:r>
    </w:p>
    <w:p w:rsidR="002B06EC" w:rsidRPr="006855B4" w:rsidRDefault="002B06EC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55B4">
        <w:rPr>
          <w:rFonts w:ascii="Times New Roman" w:hAnsi="Times New Roman" w:cs="Times New Roman"/>
          <w:sz w:val="26"/>
          <w:szCs w:val="26"/>
          <w:u w:val="single"/>
        </w:rPr>
        <w:t>Права наставника:</w:t>
      </w:r>
    </w:p>
    <w:p w:rsidR="002B06EC" w:rsidRPr="006855B4" w:rsidRDefault="002B06EC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1.</w:t>
      </w:r>
      <w:r w:rsidRPr="006855B4">
        <w:rPr>
          <w:rFonts w:ascii="Times New Roman" w:hAnsi="Times New Roman" w:cs="Times New Roman"/>
          <w:sz w:val="26"/>
          <w:szCs w:val="26"/>
        </w:rPr>
        <w:tab/>
        <w:t>Запрашивать необходимую для реализации программы документацию у куратора.</w:t>
      </w:r>
    </w:p>
    <w:p w:rsidR="002B06EC" w:rsidRPr="006855B4" w:rsidRDefault="002B06EC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2.</w:t>
      </w:r>
      <w:r w:rsidRPr="006855B4">
        <w:rPr>
          <w:rFonts w:ascii="Times New Roman" w:hAnsi="Times New Roman" w:cs="Times New Roman"/>
          <w:sz w:val="26"/>
          <w:szCs w:val="26"/>
        </w:rPr>
        <w:tab/>
        <w:t>Консультироваться с куратором и более компетентными специалистами.</w:t>
      </w:r>
    </w:p>
    <w:p w:rsidR="002B06EC" w:rsidRPr="006855B4" w:rsidRDefault="002B06EC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3.</w:t>
      </w:r>
      <w:r w:rsidRPr="006855B4">
        <w:rPr>
          <w:rFonts w:ascii="Times New Roman" w:hAnsi="Times New Roman" w:cs="Times New Roman"/>
          <w:sz w:val="26"/>
          <w:szCs w:val="26"/>
        </w:rPr>
        <w:tab/>
        <w:t>Вносить обоснованные коррективы в планы работы наставника и наставляемого, а также в программу наставничества в целом, согласовав их с наставляемым и куратором.</w:t>
      </w:r>
    </w:p>
    <w:p w:rsidR="002B06EC" w:rsidRPr="006855B4" w:rsidRDefault="002B06EC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4.</w:t>
      </w:r>
      <w:r w:rsidRPr="006855B4">
        <w:rPr>
          <w:rFonts w:ascii="Times New Roman" w:hAnsi="Times New Roman" w:cs="Times New Roman"/>
          <w:sz w:val="26"/>
          <w:szCs w:val="26"/>
        </w:rPr>
        <w:tab/>
        <w:t>Выбирать наиболее эффективные приемы и средства обучения наставляемого.</w:t>
      </w:r>
    </w:p>
    <w:p w:rsidR="002B06EC" w:rsidRPr="006855B4" w:rsidRDefault="002B06EC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5.</w:t>
      </w:r>
      <w:r w:rsidRPr="006855B4">
        <w:rPr>
          <w:rFonts w:ascii="Times New Roman" w:hAnsi="Times New Roman" w:cs="Times New Roman"/>
          <w:sz w:val="26"/>
          <w:szCs w:val="26"/>
        </w:rPr>
        <w:tab/>
        <w:t>Предлагать наставляемому участие в мероприятиях, подтверждающих овладение последним ИКТ-компетентностями.</w:t>
      </w:r>
    </w:p>
    <w:p w:rsidR="002B06EC" w:rsidRPr="00C33D23" w:rsidRDefault="002B06EC" w:rsidP="00C33D23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6855B4">
        <w:rPr>
          <w:rFonts w:ascii="Times New Roman" w:hAnsi="Times New Roman" w:cs="Times New Roman"/>
          <w:sz w:val="26"/>
          <w:szCs w:val="26"/>
        </w:rPr>
        <w:tab/>
        <w:t>Вносить предложения администрации образовательной организации о поощрении наставляемого за отличные достижения и продукты деятельности.</w:t>
      </w:r>
    </w:p>
    <w:p w:rsidR="002B06EC" w:rsidRPr="006855B4" w:rsidRDefault="002B06EC" w:rsidP="002B06EC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55B4">
        <w:rPr>
          <w:rFonts w:ascii="Times New Roman" w:hAnsi="Times New Roman" w:cs="Times New Roman"/>
          <w:sz w:val="26"/>
          <w:szCs w:val="26"/>
          <w:u w:val="single"/>
        </w:rPr>
        <w:t>Права наставляемого:</w:t>
      </w:r>
    </w:p>
    <w:p w:rsidR="002B06EC" w:rsidRPr="006855B4" w:rsidRDefault="002B06EC" w:rsidP="00C33D23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1.</w:t>
      </w:r>
      <w:r w:rsidRPr="006855B4">
        <w:rPr>
          <w:rFonts w:ascii="Times New Roman" w:hAnsi="Times New Roman" w:cs="Times New Roman"/>
          <w:sz w:val="26"/>
          <w:szCs w:val="26"/>
        </w:rPr>
        <w:tab/>
        <w:t>Консультироваться с наставником вне плана программы взаимоотношений по мере необходимости и согласованию с последним.</w:t>
      </w:r>
    </w:p>
    <w:p w:rsidR="002B06EC" w:rsidRPr="006855B4" w:rsidRDefault="002B06EC" w:rsidP="00C33D23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2.</w:t>
      </w:r>
      <w:r w:rsidRPr="006855B4">
        <w:rPr>
          <w:rFonts w:ascii="Times New Roman" w:hAnsi="Times New Roman" w:cs="Times New Roman"/>
          <w:sz w:val="26"/>
          <w:szCs w:val="26"/>
        </w:rPr>
        <w:tab/>
        <w:t>Вносить обоснованные коррективы в план работы наставляемого, а также в программу наставничества в целом, согласовав их с наставником.</w:t>
      </w:r>
    </w:p>
    <w:p w:rsidR="002B06EC" w:rsidRPr="006855B4" w:rsidRDefault="002B06EC" w:rsidP="00C33D23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3.</w:t>
      </w:r>
      <w:r w:rsidRPr="006855B4">
        <w:rPr>
          <w:rFonts w:ascii="Times New Roman" w:hAnsi="Times New Roman" w:cs="Times New Roman"/>
          <w:sz w:val="26"/>
          <w:szCs w:val="26"/>
        </w:rPr>
        <w:tab/>
        <w:t>Выбирать наиболее эффективные приемы и средства обучения освоения программы наставничества.</w:t>
      </w:r>
    </w:p>
    <w:p w:rsidR="002B06EC" w:rsidRPr="006855B4" w:rsidRDefault="002B06EC" w:rsidP="00C33D23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4.</w:t>
      </w:r>
      <w:r w:rsidRPr="006855B4">
        <w:rPr>
          <w:rFonts w:ascii="Times New Roman" w:hAnsi="Times New Roman" w:cs="Times New Roman"/>
          <w:sz w:val="26"/>
          <w:szCs w:val="26"/>
        </w:rPr>
        <w:tab/>
        <w:t>Участвовать в конкурсном движении наставничества.</w:t>
      </w:r>
    </w:p>
    <w:p w:rsidR="002B06EC" w:rsidRPr="00C33D23" w:rsidRDefault="002B06EC" w:rsidP="00C33D23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5.</w:t>
      </w:r>
      <w:r w:rsidRPr="006855B4">
        <w:rPr>
          <w:rFonts w:ascii="Times New Roman" w:hAnsi="Times New Roman" w:cs="Times New Roman"/>
          <w:sz w:val="26"/>
          <w:szCs w:val="26"/>
        </w:rPr>
        <w:tab/>
        <w:t>Участвовать в мероприятиях, подтверждающих овладение ИКТ- компетентностями.</w:t>
      </w:r>
    </w:p>
    <w:p w:rsidR="002B06EC" w:rsidRPr="00CC4324" w:rsidRDefault="002B06EC" w:rsidP="002B06E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C4324">
        <w:rPr>
          <w:rFonts w:ascii="Times New Roman" w:hAnsi="Times New Roman" w:cs="Times New Roman"/>
          <w:b/>
          <w:bCs/>
          <w:sz w:val="26"/>
          <w:szCs w:val="26"/>
          <w:u w:val="single"/>
        </w:rPr>
        <w:t>Обязанности наставника:</w:t>
      </w:r>
    </w:p>
    <w:p w:rsidR="002B06EC" w:rsidRPr="006855B4" w:rsidRDefault="002B06EC" w:rsidP="00C33D23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1.</w:t>
      </w:r>
      <w:r w:rsidRPr="006855B4">
        <w:rPr>
          <w:rFonts w:ascii="Times New Roman" w:hAnsi="Times New Roman" w:cs="Times New Roman"/>
          <w:sz w:val="26"/>
          <w:szCs w:val="26"/>
        </w:rPr>
        <w:tab/>
        <w:t>Подбирать нормативные документы.</w:t>
      </w:r>
    </w:p>
    <w:p w:rsidR="002B06EC" w:rsidRPr="006855B4" w:rsidRDefault="002B06EC" w:rsidP="00C33D23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2.</w:t>
      </w:r>
      <w:r w:rsidRPr="006855B4">
        <w:rPr>
          <w:rFonts w:ascii="Times New Roman" w:hAnsi="Times New Roman" w:cs="Times New Roman"/>
          <w:sz w:val="26"/>
          <w:szCs w:val="26"/>
        </w:rPr>
        <w:tab/>
        <w:t>Разъяснять суть документов наставляемому.</w:t>
      </w:r>
    </w:p>
    <w:p w:rsidR="002B06EC" w:rsidRPr="006855B4" w:rsidRDefault="002B06EC" w:rsidP="00C33D23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3.</w:t>
      </w:r>
      <w:r w:rsidRPr="006855B4">
        <w:rPr>
          <w:rFonts w:ascii="Times New Roman" w:hAnsi="Times New Roman" w:cs="Times New Roman"/>
          <w:sz w:val="26"/>
          <w:szCs w:val="26"/>
        </w:rPr>
        <w:tab/>
        <w:t>Разрабатывать план реализации программы наставничества себе и наставляемому.</w:t>
      </w:r>
    </w:p>
    <w:p w:rsidR="002B06EC" w:rsidRPr="006855B4" w:rsidRDefault="002B06EC" w:rsidP="00C33D23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4.</w:t>
      </w:r>
      <w:r w:rsidRPr="006855B4">
        <w:rPr>
          <w:rFonts w:ascii="Times New Roman" w:hAnsi="Times New Roman" w:cs="Times New Roman"/>
          <w:sz w:val="26"/>
          <w:szCs w:val="26"/>
        </w:rPr>
        <w:tab/>
        <w:t>Подбирать</w:t>
      </w:r>
      <w:r w:rsidRPr="006855B4">
        <w:rPr>
          <w:rFonts w:ascii="Times New Roman" w:hAnsi="Times New Roman" w:cs="Times New Roman"/>
          <w:sz w:val="26"/>
          <w:szCs w:val="26"/>
        </w:rPr>
        <w:tab/>
        <w:t>адеква</w:t>
      </w:r>
      <w:r w:rsidR="00386714">
        <w:rPr>
          <w:rFonts w:ascii="Times New Roman" w:hAnsi="Times New Roman" w:cs="Times New Roman"/>
          <w:sz w:val="26"/>
          <w:szCs w:val="26"/>
        </w:rPr>
        <w:t>тные</w:t>
      </w:r>
      <w:r w:rsidR="00386714">
        <w:rPr>
          <w:rFonts w:ascii="Times New Roman" w:hAnsi="Times New Roman" w:cs="Times New Roman"/>
          <w:sz w:val="26"/>
          <w:szCs w:val="26"/>
        </w:rPr>
        <w:tab/>
        <w:t>приемы</w:t>
      </w:r>
      <w:r w:rsidR="00386714">
        <w:rPr>
          <w:rFonts w:ascii="Times New Roman" w:hAnsi="Times New Roman" w:cs="Times New Roman"/>
          <w:sz w:val="26"/>
          <w:szCs w:val="26"/>
        </w:rPr>
        <w:tab/>
        <w:t>и</w:t>
      </w:r>
      <w:r w:rsidR="00386714">
        <w:rPr>
          <w:rFonts w:ascii="Times New Roman" w:hAnsi="Times New Roman" w:cs="Times New Roman"/>
          <w:sz w:val="26"/>
          <w:szCs w:val="26"/>
        </w:rPr>
        <w:tab/>
        <w:t>средства</w:t>
      </w:r>
      <w:r w:rsidR="00386714">
        <w:rPr>
          <w:rFonts w:ascii="Times New Roman" w:hAnsi="Times New Roman" w:cs="Times New Roman"/>
          <w:sz w:val="26"/>
          <w:szCs w:val="26"/>
        </w:rPr>
        <w:tab/>
        <w:t xml:space="preserve">освоения </w:t>
      </w:r>
      <w:r w:rsidRPr="006855B4">
        <w:rPr>
          <w:rFonts w:ascii="Times New Roman" w:hAnsi="Times New Roman" w:cs="Times New Roman"/>
          <w:sz w:val="26"/>
          <w:szCs w:val="26"/>
        </w:rPr>
        <w:t>ИКТ- компетентностей наставляемым.</w:t>
      </w:r>
    </w:p>
    <w:p w:rsidR="002B06EC" w:rsidRPr="006855B4" w:rsidRDefault="002B06EC" w:rsidP="00C33D23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5.</w:t>
      </w:r>
      <w:r w:rsidRPr="006855B4">
        <w:rPr>
          <w:rFonts w:ascii="Times New Roman" w:hAnsi="Times New Roman" w:cs="Times New Roman"/>
          <w:sz w:val="26"/>
          <w:szCs w:val="26"/>
        </w:rPr>
        <w:tab/>
        <w:t>Тщательно</w:t>
      </w:r>
      <w:r w:rsidRPr="006855B4">
        <w:rPr>
          <w:rFonts w:ascii="Times New Roman" w:hAnsi="Times New Roman" w:cs="Times New Roman"/>
          <w:sz w:val="26"/>
          <w:szCs w:val="26"/>
        </w:rPr>
        <w:tab/>
        <w:t>соблюдать</w:t>
      </w:r>
      <w:r w:rsidRPr="006855B4">
        <w:rPr>
          <w:rFonts w:ascii="Times New Roman" w:hAnsi="Times New Roman" w:cs="Times New Roman"/>
          <w:sz w:val="26"/>
          <w:szCs w:val="26"/>
        </w:rPr>
        <w:tab/>
        <w:t>пункты</w:t>
      </w:r>
      <w:r w:rsidRPr="006855B4">
        <w:rPr>
          <w:rFonts w:ascii="Times New Roman" w:hAnsi="Times New Roman" w:cs="Times New Roman"/>
          <w:sz w:val="26"/>
          <w:szCs w:val="26"/>
        </w:rPr>
        <w:tab/>
        <w:t>плана</w:t>
      </w:r>
      <w:r w:rsidRPr="006855B4">
        <w:rPr>
          <w:rFonts w:ascii="Times New Roman" w:hAnsi="Times New Roman" w:cs="Times New Roman"/>
          <w:sz w:val="26"/>
          <w:szCs w:val="26"/>
        </w:rPr>
        <w:tab/>
        <w:t>реализации</w:t>
      </w:r>
      <w:r w:rsidRPr="006855B4">
        <w:rPr>
          <w:rFonts w:ascii="Times New Roman" w:hAnsi="Times New Roman" w:cs="Times New Roman"/>
          <w:sz w:val="26"/>
          <w:szCs w:val="26"/>
        </w:rPr>
        <w:tab/>
        <w:t>программы наставничества.</w:t>
      </w:r>
    </w:p>
    <w:p w:rsidR="002B06EC" w:rsidRPr="006855B4" w:rsidRDefault="002B06EC" w:rsidP="00C33D23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6.</w:t>
      </w:r>
      <w:r w:rsidRPr="006855B4">
        <w:rPr>
          <w:rFonts w:ascii="Times New Roman" w:hAnsi="Times New Roman" w:cs="Times New Roman"/>
          <w:sz w:val="26"/>
          <w:szCs w:val="26"/>
        </w:rPr>
        <w:tab/>
        <w:t>Неукоснительно исполнять текущие запросы от наставляемого.</w:t>
      </w:r>
    </w:p>
    <w:p w:rsidR="002B06EC" w:rsidRPr="006855B4" w:rsidRDefault="002B06EC" w:rsidP="00C33D23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7.</w:t>
      </w:r>
      <w:r w:rsidRPr="006855B4">
        <w:rPr>
          <w:rFonts w:ascii="Times New Roman" w:hAnsi="Times New Roman" w:cs="Times New Roman"/>
          <w:sz w:val="26"/>
          <w:szCs w:val="26"/>
        </w:rPr>
        <w:tab/>
        <w:t>Оценивать формируемые компетентности у наставляемого.</w:t>
      </w:r>
    </w:p>
    <w:p w:rsidR="002B06EC" w:rsidRPr="006855B4" w:rsidRDefault="002B06EC" w:rsidP="00C33D23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8.</w:t>
      </w:r>
      <w:r w:rsidRPr="006855B4">
        <w:rPr>
          <w:rFonts w:ascii="Times New Roman" w:hAnsi="Times New Roman" w:cs="Times New Roman"/>
          <w:sz w:val="26"/>
          <w:szCs w:val="26"/>
        </w:rPr>
        <w:tab/>
        <w:t>Информировать куратора о ходе реализации программы и ее результатах (по запросу куратора).</w:t>
      </w:r>
    </w:p>
    <w:p w:rsidR="002B06EC" w:rsidRPr="006855B4" w:rsidRDefault="002B06EC" w:rsidP="00C33D23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 xml:space="preserve">9.   Составить отчет по окончанию программы наставничества. </w:t>
      </w:r>
    </w:p>
    <w:p w:rsidR="002B06EC" w:rsidRPr="006855B4" w:rsidRDefault="002B06EC" w:rsidP="00C33D23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10.Подготовить (разместить) информацию о реализации программы и ее результатах на са</w:t>
      </w:r>
      <w:r w:rsidR="00C33D23">
        <w:rPr>
          <w:rFonts w:ascii="Times New Roman" w:hAnsi="Times New Roman" w:cs="Times New Roman"/>
          <w:sz w:val="26"/>
          <w:szCs w:val="26"/>
        </w:rPr>
        <w:t>йте образовательной организации</w:t>
      </w:r>
      <w:r w:rsidRPr="006855B4">
        <w:rPr>
          <w:rFonts w:ascii="Times New Roman" w:hAnsi="Times New Roman" w:cs="Times New Roman"/>
          <w:sz w:val="26"/>
          <w:szCs w:val="26"/>
        </w:rPr>
        <w:t>.</w:t>
      </w:r>
    </w:p>
    <w:p w:rsidR="002B06EC" w:rsidRPr="00386714" w:rsidRDefault="002B06EC" w:rsidP="00386714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11.Контролировать</w:t>
      </w:r>
      <w:r w:rsidRPr="006855B4">
        <w:rPr>
          <w:rFonts w:ascii="Times New Roman" w:hAnsi="Times New Roman" w:cs="Times New Roman"/>
          <w:sz w:val="26"/>
          <w:szCs w:val="26"/>
        </w:rPr>
        <w:tab/>
        <w:t>наставляемого</w:t>
      </w:r>
      <w:r w:rsidRPr="006855B4">
        <w:rPr>
          <w:rFonts w:ascii="Times New Roman" w:hAnsi="Times New Roman" w:cs="Times New Roman"/>
          <w:sz w:val="26"/>
          <w:szCs w:val="26"/>
        </w:rPr>
        <w:tab/>
        <w:t>при</w:t>
      </w:r>
      <w:r w:rsidRPr="006855B4">
        <w:rPr>
          <w:rFonts w:ascii="Times New Roman" w:hAnsi="Times New Roman" w:cs="Times New Roman"/>
          <w:sz w:val="26"/>
          <w:szCs w:val="26"/>
        </w:rPr>
        <w:tab/>
        <w:t xml:space="preserve">разработке последнего   </w:t>
      </w:r>
      <w:proofErr w:type="spellStart"/>
      <w:r w:rsidRPr="006855B4">
        <w:rPr>
          <w:rFonts w:ascii="Times New Roman" w:hAnsi="Times New Roman" w:cs="Times New Roman"/>
          <w:sz w:val="26"/>
          <w:szCs w:val="26"/>
        </w:rPr>
        <w:t>медиапродукта</w:t>
      </w:r>
      <w:proofErr w:type="spellEnd"/>
      <w:r w:rsidRPr="006855B4">
        <w:rPr>
          <w:rFonts w:ascii="Times New Roman" w:hAnsi="Times New Roman" w:cs="Times New Roman"/>
          <w:sz w:val="26"/>
          <w:szCs w:val="26"/>
        </w:rPr>
        <w:t>.</w:t>
      </w:r>
    </w:p>
    <w:p w:rsidR="002B06EC" w:rsidRPr="00CC4324" w:rsidRDefault="002B06EC" w:rsidP="002B06E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855B4">
        <w:rPr>
          <w:rFonts w:ascii="Times New Roman" w:hAnsi="Times New Roman" w:cs="Times New Roman"/>
          <w:sz w:val="26"/>
          <w:szCs w:val="26"/>
        </w:rPr>
        <w:tab/>
      </w:r>
      <w:r w:rsidRPr="00CC4324">
        <w:rPr>
          <w:rFonts w:ascii="Times New Roman" w:hAnsi="Times New Roman" w:cs="Times New Roman"/>
          <w:b/>
          <w:bCs/>
          <w:sz w:val="26"/>
          <w:szCs w:val="26"/>
          <w:u w:val="single"/>
        </w:rPr>
        <w:t>Обязанности наставляемого:</w:t>
      </w:r>
    </w:p>
    <w:p w:rsidR="002B06EC" w:rsidRPr="006855B4" w:rsidRDefault="002B06EC" w:rsidP="00386714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1.</w:t>
      </w:r>
      <w:r w:rsidRPr="006855B4">
        <w:rPr>
          <w:rFonts w:ascii="Times New Roman" w:hAnsi="Times New Roman" w:cs="Times New Roman"/>
          <w:sz w:val="26"/>
          <w:szCs w:val="26"/>
        </w:rPr>
        <w:tab/>
        <w:t>Тщательно</w:t>
      </w:r>
      <w:r w:rsidRPr="006855B4">
        <w:rPr>
          <w:rFonts w:ascii="Times New Roman" w:hAnsi="Times New Roman" w:cs="Times New Roman"/>
          <w:sz w:val="26"/>
          <w:szCs w:val="26"/>
        </w:rPr>
        <w:tab/>
        <w:t>соблюдать</w:t>
      </w:r>
      <w:r w:rsidRPr="006855B4">
        <w:rPr>
          <w:rFonts w:ascii="Times New Roman" w:hAnsi="Times New Roman" w:cs="Times New Roman"/>
          <w:sz w:val="26"/>
          <w:szCs w:val="26"/>
        </w:rPr>
        <w:tab/>
        <w:t>пункты</w:t>
      </w:r>
      <w:r w:rsidRPr="006855B4">
        <w:rPr>
          <w:rFonts w:ascii="Times New Roman" w:hAnsi="Times New Roman" w:cs="Times New Roman"/>
          <w:sz w:val="26"/>
          <w:szCs w:val="26"/>
        </w:rPr>
        <w:tab/>
        <w:t>плана</w:t>
      </w:r>
      <w:r w:rsidRPr="006855B4">
        <w:rPr>
          <w:rFonts w:ascii="Times New Roman" w:hAnsi="Times New Roman" w:cs="Times New Roman"/>
          <w:sz w:val="26"/>
          <w:szCs w:val="26"/>
        </w:rPr>
        <w:tab/>
        <w:t>реализации</w:t>
      </w:r>
      <w:r w:rsidRPr="006855B4">
        <w:rPr>
          <w:rFonts w:ascii="Times New Roman" w:hAnsi="Times New Roman" w:cs="Times New Roman"/>
          <w:sz w:val="26"/>
          <w:szCs w:val="26"/>
        </w:rPr>
        <w:tab/>
        <w:t>программы наставничества.</w:t>
      </w:r>
    </w:p>
    <w:p w:rsidR="002B06EC" w:rsidRPr="006855B4" w:rsidRDefault="002B06EC" w:rsidP="00386714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2.</w:t>
      </w:r>
      <w:r w:rsidRPr="006855B4">
        <w:rPr>
          <w:rFonts w:ascii="Times New Roman" w:hAnsi="Times New Roman" w:cs="Times New Roman"/>
          <w:sz w:val="26"/>
          <w:szCs w:val="26"/>
        </w:rPr>
        <w:tab/>
        <w:t>Неукоснительно исполнять текущий запрос от наставника.</w:t>
      </w:r>
    </w:p>
    <w:p w:rsidR="002B06EC" w:rsidRPr="006855B4" w:rsidRDefault="002B06EC" w:rsidP="00386714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3.</w:t>
      </w:r>
      <w:r w:rsidRPr="006855B4">
        <w:rPr>
          <w:rFonts w:ascii="Times New Roman" w:hAnsi="Times New Roman" w:cs="Times New Roman"/>
          <w:sz w:val="26"/>
          <w:szCs w:val="26"/>
        </w:rPr>
        <w:tab/>
        <w:t>Информировать наставника о ходе реализации программы и ее результатах (по запросу наставника).</w:t>
      </w:r>
    </w:p>
    <w:p w:rsidR="002B06EC" w:rsidRPr="006855B4" w:rsidRDefault="002B06EC" w:rsidP="00386714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4.</w:t>
      </w:r>
      <w:r w:rsidRPr="006855B4">
        <w:rPr>
          <w:rFonts w:ascii="Times New Roman" w:hAnsi="Times New Roman" w:cs="Times New Roman"/>
          <w:sz w:val="26"/>
          <w:szCs w:val="26"/>
        </w:rPr>
        <w:tab/>
        <w:t>Составить промежуточный (по запросу наставника) и итоговый отчет по выполнению программы наставничества.</w:t>
      </w:r>
    </w:p>
    <w:p w:rsidR="002B06EC" w:rsidRPr="006855B4" w:rsidRDefault="002B06EC" w:rsidP="00386714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5.</w:t>
      </w:r>
      <w:r w:rsidRPr="006855B4">
        <w:rPr>
          <w:rFonts w:ascii="Times New Roman" w:hAnsi="Times New Roman" w:cs="Times New Roman"/>
          <w:sz w:val="26"/>
          <w:szCs w:val="26"/>
        </w:rPr>
        <w:tab/>
        <w:t>Разработать</w:t>
      </w:r>
      <w:r w:rsidRPr="006855B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855B4">
        <w:rPr>
          <w:rFonts w:ascii="Times New Roman" w:hAnsi="Times New Roman" w:cs="Times New Roman"/>
          <w:sz w:val="26"/>
          <w:szCs w:val="26"/>
        </w:rPr>
        <w:t>медиапродукт</w:t>
      </w:r>
      <w:proofErr w:type="spellEnd"/>
      <w:r w:rsidRPr="006855B4">
        <w:rPr>
          <w:rFonts w:ascii="Times New Roman" w:hAnsi="Times New Roman" w:cs="Times New Roman"/>
          <w:sz w:val="26"/>
          <w:szCs w:val="26"/>
        </w:rPr>
        <w:tab/>
        <w:t>по</w:t>
      </w:r>
      <w:r w:rsidRPr="006855B4">
        <w:rPr>
          <w:rFonts w:ascii="Times New Roman" w:hAnsi="Times New Roman" w:cs="Times New Roman"/>
          <w:sz w:val="26"/>
          <w:szCs w:val="26"/>
        </w:rPr>
        <w:tab/>
        <w:t>завершению</w:t>
      </w:r>
      <w:r w:rsidRPr="006855B4">
        <w:rPr>
          <w:rFonts w:ascii="Times New Roman" w:hAnsi="Times New Roman" w:cs="Times New Roman"/>
          <w:sz w:val="26"/>
          <w:szCs w:val="26"/>
        </w:rPr>
        <w:tab/>
        <w:t>программы       наставничества.</w:t>
      </w:r>
    </w:p>
    <w:p w:rsidR="002B06EC" w:rsidRPr="006855B4" w:rsidRDefault="002B06EC" w:rsidP="002B06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06EC" w:rsidRPr="006855B4" w:rsidRDefault="002B06EC" w:rsidP="002B06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06EC" w:rsidRPr="00386714" w:rsidRDefault="002B06EC" w:rsidP="00386714">
      <w:pPr>
        <w:widowControl w:val="0"/>
        <w:autoSpaceDE w:val="0"/>
        <w:autoSpaceDN w:val="0"/>
        <w:spacing w:before="72" w:after="0"/>
        <w:ind w:left="338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b/>
          <w:bCs/>
          <w:sz w:val="26"/>
          <w:szCs w:val="26"/>
        </w:rPr>
        <w:t>2.Организациянаставничества</w:t>
      </w:r>
    </w:p>
    <w:p w:rsidR="002B06EC" w:rsidRPr="002B06EC" w:rsidRDefault="002B06EC" w:rsidP="00386714">
      <w:pPr>
        <w:widowControl w:val="0"/>
        <w:autoSpaceDE w:val="0"/>
        <w:autoSpaceDN w:val="0"/>
        <w:spacing w:after="0"/>
        <w:ind w:left="318" w:right="224" w:firstLine="4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наставничества в процессе повышения профессиональной </w:t>
      </w:r>
      <w:r w:rsidRPr="002B06E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 </w:t>
      </w:r>
      <w:r w:rsidRPr="002B06EC">
        <w:rPr>
          <w:rFonts w:ascii="Times New Roman" w:eastAsia="Times New Roman" w:hAnsi="Times New Roman" w:cs="Times New Roman"/>
          <w:b/>
          <w:sz w:val="26"/>
          <w:szCs w:val="26"/>
        </w:rPr>
        <w:t xml:space="preserve">три этапа </w:t>
      </w:r>
      <w:r w:rsidRPr="002B06EC">
        <w:rPr>
          <w:rFonts w:ascii="Times New Roman" w:eastAsia="Times New Roman" w:hAnsi="Times New Roman" w:cs="Times New Roman"/>
          <w:sz w:val="26"/>
          <w:szCs w:val="26"/>
        </w:rPr>
        <w:t>в соответствии с этапами становления молодого учителя:</w:t>
      </w:r>
    </w:p>
    <w:p w:rsidR="002B06EC" w:rsidRPr="006855B4" w:rsidRDefault="00386714" w:rsidP="00386714">
      <w:pPr>
        <w:pStyle w:val="a3"/>
        <w:widowControl w:val="0"/>
        <w:numPr>
          <w:ilvl w:val="2"/>
          <w:numId w:val="3"/>
        </w:numPr>
        <w:tabs>
          <w:tab w:val="left" w:pos="1039"/>
          <w:tab w:val="left" w:pos="2482"/>
          <w:tab w:val="left" w:pos="3883"/>
          <w:tab w:val="left" w:pos="4716"/>
          <w:tab w:val="left" w:pos="6295"/>
          <w:tab w:val="left" w:pos="6767"/>
          <w:tab w:val="left" w:pos="8295"/>
        </w:tabs>
        <w:autoSpaceDE w:val="0"/>
        <w:autoSpaceDN w:val="0"/>
        <w:spacing w:after="0"/>
        <w:ind w:right="2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Адаптация </w:t>
      </w:r>
      <w:r w:rsidR="002B06EC" w:rsidRPr="006855B4">
        <w:rPr>
          <w:rFonts w:ascii="Times New Roman" w:eastAsia="Times New Roman" w:hAnsi="Times New Roman" w:cs="Times New Roman"/>
          <w:sz w:val="26"/>
          <w:szCs w:val="26"/>
        </w:rPr>
        <w:t>(освоени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норм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профессии, её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ценностей, </w:t>
      </w:r>
      <w:r w:rsidR="002B06EC" w:rsidRPr="006855B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приобретение </w:t>
      </w:r>
      <w:r w:rsidR="002B06EC" w:rsidRPr="006855B4">
        <w:rPr>
          <w:rFonts w:ascii="Times New Roman" w:eastAsia="Times New Roman" w:hAnsi="Times New Roman" w:cs="Times New Roman"/>
          <w:sz w:val="26"/>
          <w:szCs w:val="26"/>
        </w:rPr>
        <w:t>автономности);</w:t>
      </w:r>
    </w:p>
    <w:p w:rsidR="002B06EC" w:rsidRPr="002B06EC" w:rsidRDefault="002B06EC" w:rsidP="00386714">
      <w:pPr>
        <w:widowControl w:val="0"/>
        <w:numPr>
          <w:ilvl w:val="2"/>
          <w:numId w:val="3"/>
        </w:numPr>
        <w:tabs>
          <w:tab w:val="left" w:pos="1039"/>
          <w:tab w:val="left" w:pos="3087"/>
          <w:tab w:val="left" w:pos="5267"/>
          <w:tab w:val="left" w:pos="7955"/>
        </w:tabs>
        <w:autoSpaceDE w:val="0"/>
        <w:autoSpaceDN w:val="0"/>
        <w:spacing w:before="1" w:after="0"/>
        <w:ind w:right="2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sz w:val="26"/>
          <w:szCs w:val="26"/>
        </w:rPr>
        <w:t>стабилизация</w:t>
      </w:r>
      <w:r w:rsidRPr="002B06EC">
        <w:rPr>
          <w:rFonts w:ascii="Times New Roman" w:eastAsia="Times New Roman" w:hAnsi="Times New Roman" w:cs="Times New Roman"/>
          <w:sz w:val="26"/>
          <w:szCs w:val="26"/>
        </w:rPr>
        <w:tab/>
        <w:t>(приобретение</w:t>
      </w:r>
      <w:r w:rsidRPr="002B06EC">
        <w:rPr>
          <w:rFonts w:ascii="Times New Roman" w:eastAsia="Times New Roman" w:hAnsi="Times New Roman" w:cs="Times New Roman"/>
          <w:sz w:val="26"/>
          <w:szCs w:val="26"/>
        </w:rPr>
        <w:tab/>
        <w:t>профессиональной</w:t>
      </w:r>
      <w:r w:rsidRPr="002B06EC">
        <w:rPr>
          <w:rFonts w:ascii="Times New Roman" w:eastAsia="Times New Roman" w:hAnsi="Times New Roman" w:cs="Times New Roman"/>
          <w:sz w:val="26"/>
          <w:szCs w:val="26"/>
        </w:rPr>
        <w:tab/>
      </w:r>
      <w:r w:rsidRPr="002B06E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компетентности, </w:t>
      </w:r>
      <w:r w:rsidRPr="002B06EC">
        <w:rPr>
          <w:rFonts w:ascii="Times New Roman" w:eastAsia="Times New Roman" w:hAnsi="Times New Roman" w:cs="Times New Roman"/>
          <w:sz w:val="26"/>
          <w:szCs w:val="26"/>
        </w:rPr>
        <w:t>успешности, соответствия занимаемойдолжности);</w:t>
      </w:r>
    </w:p>
    <w:p w:rsidR="002B06EC" w:rsidRPr="00386714" w:rsidRDefault="00386714" w:rsidP="00386714">
      <w:pPr>
        <w:widowControl w:val="0"/>
        <w:numPr>
          <w:ilvl w:val="2"/>
          <w:numId w:val="3"/>
        </w:numPr>
        <w:tabs>
          <w:tab w:val="left" w:pos="1039"/>
          <w:tab w:val="left" w:pos="3454"/>
          <w:tab w:val="left" w:pos="5494"/>
          <w:tab w:val="left" w:pos="7576"/>
        </w:tabs>
        <w:autoSpaceDE w:val="0"/>
        <w:autoSpaceDN w:val="0"/>
        <w:spacing w:after="0"/>
        <w:ind w:right="2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преобразование (достижение </w:t>
      </w:r>
      <w:r w:rsidR="002B06EC" w:rsidRPr="002B06EC">
        <w:rPr>
          <w:rFonts w:ascii="Times New Roman" w:eastAsia="Times New Roman" w:hAnsi="Times New Roman" w:cs="Times New Roman"/>
          <w:sz w:val="26"/>
          <w:szCs w:val="26"/>
        </w:rPr>
        <w:t>целостности,</w:t>
      </w:r>
      <w:r w:rsidR="002B06EC" w:rsidRPr="002B06EC">
        <w:rPr>
          <w:rFonts w:ascii="Times New Roman" w:eastAsia="Times New Roman" w:hAnsi="Times New Roman" w:cs="Times New Roman"/>
          <w:sz w:val="26"/>
          <w:szCs w:val="26"/>
        </w:rPr>
        <w:tab/>
      </w:r>
      <w:r w:rsidR="002B06EC" w:rsidRPr="002B06E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самодостаточности, </w:t>
      </w:r>
      <w:r w:rsidR="002B06EC" w:rsidRPr="002B06EC">
        <w:rPr>
          <w:rFonts w:ascii="Times New Roman" w:eastAsia="Times New Roman" w:hAnsi="Times New Roman" w:cs="Times New Roman"/>
          <w:sz w:val="26"/>
          <w:szCs w:val="26"/>
        </w:rPr>
        <w:t>автономности и способности к инновационнойдеятельности).</w:t>
      </w:r>
    </w:p>
    <w:p w:rsidR="002B06EC" w:rsidRPr="002B06EC" w:rsidRDefault="00386714" w:rsidP="00386714">
      <w:pPr>
        <w:widowControl w:val="0"/>
        <w:autoSpaceDE w:val="0"/>
        <w:autoSpaceDN w:val="0"/>
        <w:spacing w:after="0" w:line="240" w:lineRule="auto"/>
        <w:ind w:left="382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Этап 1 (первый год)</w:t>
      </w:r>
    </w:p>
    <w:p w:rsidR="002B06EC" w:rsidRPr="00386714" w:rsidRDefault="00386714" w:rsidP="00386714">
      <w:pPr>
        <w:widowControl w:val="0"/>
        <w:autoSpaceDE w:val="0"/>
        <w:autoSpaceDN w:val="0"/>
        <w:spacing w:after="0" w:line="240" w:lineRule="auto"/>
        <w:ind w:left="294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Адаптация молодого специалиста</w:t>
      </w:r>
    </w:p>
    <w:p w:rsidR="002B06EC" w:rsidRPr="00386714" w:rsidRDefault="002B06EC" w:rsidP="00386714">
      <w:pPr>
        <w:widowControl w:val="0"/>
        <w:shd w:val="clear" w:color="auto" w:fill="FFFFFF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Цель </w:t>
      </w: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организационно-методических условий для успешной адаптации молодого спе</w:t>
      </w:r>
      <w:r w:rsid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циалиста в условиях современной </w:t>
      </w: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 и</w:t>
      </w:r>
      <w:r w:rsid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организация помощи по </w:t>
      </w: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воспитательной работе с классным коллективом.</w:t>
      </w:r>
    </w:p>
    <w:p w:rsidR="002B06EC" w:rsidRPr="00386714" w:rsidRDefault="002B06EC" w:rsidP="00386714">
      <w:pPr>
        <w:widowControl w:val="0"/>
        <w:shd w:val="clear" w:color="auto" w:fill="FFFFFF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Задачи</w:t>
      </w:r>
      <w:r w:rsidRPr="003867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:</w:t>
      </w:r>
    </w:p>
    <w:p w:rsidR="002B06EC" w:rsidRPr="00386714" w:rsidRDefault="002B06EC" w:rsidP="00386714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помочь адаптироваться молодому учителю в коллективе;</w:t>
      </w:r>
    </w:p>
    <w:p w:rsidR="002B06EC" w:rsidRPr="00386714" w:rsidRDefault="002B06EC" w:rsidP="00386714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определить уровень его профессиональной подготовки на 2-й год сотрудничества;</w:t>
      </w:r>
    </w:p>
    <w:p w:rsidR="002B06EC" w:rsidRPr="00386714" w:rsidRDefault="002B06EC" w:rsidP="00386714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выявить затруднения в педагогической практике и оказать методическую помощь;</w:t>
      </w:r>
    </w:p>
    <w:p w:rsidR="002B06EC" w:rsidRPr="00386714" w:rsidRDefault="002B06EC" w:rsidP="00386714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2B06EC" w:rsidRPr="00386714" w:rsidRDefault="002B06EC" w:rsidP="00386714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2B06EC" w:rsidRPr="00386714" w:rsidRDefault="002B06EC" w:rsidP="00386714">
      <w:pPr>
        <w:widowControl w:val="0"/>
        <w:shd w:val="clear" w:color="auto" w:fill="FFFFFF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Содержание деятельности:</w:t>
      </w:r>
    </w:p>
    <w:p w:rsidR="002B06EC" w:rsidRPr="00386714" w:rsidRDefault="002B06EC" w:rsidP="00386714">
      <w:pPr>
        <w:widowControl w:val="0"/>
        <w:shd w:val="clear" w:color="auto" w:fill="FFFFFF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2B06EC" w:rsidRPr="00386714" w:rsidRDefault="002B06EC" w:rsidP="00386714">
      <w:pPr>
        <w:widowControl w:val="0"/>
        <w:shd w:val="clear" w:color="auto" w:fill="FFFFFF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Посещение уроков молодого педагога.</w:t>
      </w:r>
    </w:p>
    <w:p w:rsidR="002B06EC" w:rsidRPr="00386714" w:rsidRDefault="002B06EC" w:rsidP="00386714">
      <w:pPr>
        <w:widowControl w:val="0"/>
        <w:shd w:val="clear" w:color="auto" w:fill="FFFFFF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Планирование и анализ деятельности.</w:t>
      </w:r>
    </w:p>
    <w:p w:rsidR="002B06EC" w:rsidRPr="00386714" w:rsidRDefault="002B06EC" w:rsidP="00386714">
      <w:pPr>
        <w:widowControl w:val="0"/>
        <w:shd w:val="clear" w:color="auto" w:fill="FFFFFF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2B06EC" w:rsidRPr="00386714" w:rsidRDefault="002B06EC" w:rsidP="00386714">
      <w:pPr>
        <w:widowControl w:val="0"/>
        <w:shd w:val="clear" w:color="auto" w:fill="FFFFFF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5.Ознакомление с основными направлениями и формами активизации познавате</w:t>
      </w:r>
      <w:r w:rsid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льной, </w:t>
      </w: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научно-исследовательской деятельности учащихся во внеурочное время (олимпиады, смотры, предметные недели, и др.).</w:t>
      </w:r>
    </w:p>
    <w:p w:rsidR="002B06EC" w:rsidRPr="00386714" w:rsidRDefault="002B06EC" w:rsidP="00386714">
      <w:pPr>
        <w:widowControl w:val="0"/>
        <w:shd w:val="clear" w:color="auto" w:fill="FFFFFF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Создание условий для совершенствования педагогического мастерства молодого педагога.</w:t>
      </w:r>
    </w:p>
    <w:p w:rsidR="002B06EC" w:rsidRPr="00386714" w:rsidRDefault="002B06EC" w:rsidP="00386714">
      <w:pPr>
        <w:widowControl w:val="0"/>
        <w:shd w:val="clear" w:color="auto" w:fill="FFFFFF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Демонстрация опыта успешной педагогической деятельности опытными учителями.</w:t>
      </w:r>
    </w:p>
    <w:p w:rsidR="002B06EC" w:rsidRPr="00386714" w:rsidRDefault="002B06EC" w:rsidP="00386714">
      <w:pPr>
        <w:widowControl w:val="0"/>
        <w:shd w:val="clear" w:color="auto" w:fill="FFFFFF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Организация мониторинга эффективности деятельности.</w:t>
      </w:r>
    </w:p>
    <w:p w:rsidR="006855B4" w:rsidRPr="00386714" w:rsidRDefault="006855B4" w:rsidP="00386714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Ожидаемые результаты:</w:t>
      </w:r>
    </w:p>
    <w:p w:rsidR="006855B4" w:rsidRPr="00386714" w:rsidRDefault="006855B4" w:rsidP="0038671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успешная адаптации молодого педагога в учреждении;</w:t>
      </w:r>
    </w:p>
    <w:p w:rsidR="006855B4" w:rsidRPr="00386714" w:rsidRDefault="006855B4" w:rsidP="0038671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активизации практических, индивидуальных, самостоятельных навыков преподавания;</w:t>
      </w:r>
    </w:p>
    <w:p w:rsidR="006855B4" w:rsidRPr="00386714" w:rsidRDefault="006855B4" w:rsidP="0038671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6855B4" w:rsidRPr="00386714" w:rsidRDefault="006855B4" w:rsidP="0038671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непрерывного совершенствования качества преподавания;</w:t>
      </w:r>
    </w:p>
    <w:p w:rsidR="006855B4" w:rsidRPr="00386714" w:rsidRDefault="006855B4" w:rsidP="0038671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6855B4" w:rsidRPr="00386714" w:rsidRDefault="006855B4" w:rsidP="0038671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в работе начинающих педагогов современных педагогических технологий;</w:t>
      </w:r>
    </w:p>
    <w:p w:rsidR="002B06EC" w:rsidRPr="00386714" w:rsidRDefault="006855B4" w:rsidP="0038671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71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:rsidR="002B06EC" w:rsidRPr="00B442EE" w:rsidRDefault="002B06EC" w:rsidP="00B442EE">
      <w:pPr>
        <w:widowControl w:val="0"/>
        <w:autoSpaceDE w:val="0"/>
        <w:autoSpaceDN w:val="0"/>
        <w:spacing w:before="125" w:after="0"/>
        <w:ind w:left="4341" w:right="742" w:hanging="351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b/>
          <w:bCs/>
          <w:sz w:val="26"/>
          <w:szCs w:val="26"/>
        </w:rPr>
        <w:t>Этап 2 (первый-второй год). Профессиональное развитие молодого специалиста</w:t>
      </w:r>
    </w:p>
    <w:p w:rsidR="002B06EC" w:rsidRPr="002B06EC" w:rsidRDefault="002B06EC" w:rsidP="002B06EC">
      <w:pPr>
        <w:widowControl w:val="0"/>
        <w:autoSpaceDE w:val="0"/>
        <w:autoSpaceDN w:val="0"/>
        <w:spacing w:after="16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b/>
          <w:sz w:val="26"/>
          <w:szCs w:val="26"/>
        </w:rPr>
        <w:t>Задачи</w:t>
      </w:r>
      <w:r w:rsidRPr="002B06E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B06EC" w:rsidRPr="002B06EC" w:rsidRDefault="002B06EC" w:rsidP="00386714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sz w:val="26"/>
          <w:szCs w:val="26"/>
        </w:rPr>
        <w:t>– сформировать навыки проектирования молодым специалистом содержания образования полного общего образования в рамках системно-деятельностного подхода (рабочие программы и др.);</w:t>
      </w:r>
    </w:p>
    <w:p w:rsidR="002B06EC" w:rsidRPr="002B06EC" w:rsidRDefault="002B06EC" w:rsidP="00386714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sz w:val="26"/>
          <w:szCs w:val="26"/>
        </w:rPr>
        <w:t>– оказывать консультационную помощь в области предметной подготовки специалиста;</w:t>
      </w:r>
    </w:p>
    <w:p w:rsidR="002B06EC" w:rsidRPr="002B06EC" w:rsidRDefault="002B06EC" w:rsidP="00386714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sz w:val="26"/>
          <w:szCs w:val="26"/>
        </w:rPr>
        <w:t>– создать условия для развития технологической культуры молодого специалиста  (в том числе практической готовности в области применения активных приемов обучения);</w:t>
      </w:r>
    </w:p>
    <w:p w:rsidR="002B06EC" w:rsidRPr="002B06EC" w:rsidRDefault="002B06EC" w:rsidP="00386714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sz w:val="26"/>
          <w:szCs w:val="26"/>
        </w:rPr>
        <w:t>– способствовать формированию у молодого специалиста целостных теоретических представлений о диагностике метапредметных и предметных, сформировать навыки организации мониторинга образовательных результатов;</w:t>
      </w:r>
    </w:p>
    <w:p w:rsidR="002B06EC" w:rsidRPr="002B06EC" w:rsidRDefault="002B06EC" w:rsidP="00386714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sz w:val="26"/>
          <w:szCs w:val="26"/>
        </w:rPr>
        <w:t>– отработать навыки проектирования и реализации молодым специалистом современных типов уроков, в том числе в рамках дистанционного обучения;</w:t>
      </w:r>
    </w:p>
    <w:p w:rsidR="006855B4" w:rsidRPr="00B442EE" w:rsidRDefault="002B06EC" w:rsidP="00386714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sz w:val="26"/>
          <w:szCs w:val="26"/>
        </w:rPr>
        <w:t xml:space="preserve">–способствовать становлению умений обобщения собственного педагогического опыта, повышению конкурсной активности молодого специалиста. </w:t>
      </w:r>
    </w:p>
    <w:p w:rsidR="006855B4" w:rsidRPr="00842ED5" w:rsidRDefault="006855B4" w:rsidP="00386714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2ED5">
        <w:rPr>
          <w:rFonts w:ascii="Times New Roman" w:eastAsia="Times New Roman" w:hAnsi="Times New Roman" w:cs="Times New Roman"/>
          <w:b/>
          <w:sz w:val="26"/>
          <w:szCs w:val="26"/>
        </w:rPr>
        <w:t>Ожидаемые результаты:</w:t>
      </w:r>
    </w:p>
    <w:p w:rsidR="006855B4" w:rsidRPr="00842ED5" w:rsidRDefault="006855B4" w:rsidP="00386714">
      <w:pPr>
        <w:widowControl w:val="0"/>
        <w:autoSpaceDE w:val="0"/>
        <w:autoSpaceDN w:val="0"/>
        <w:spacing w:after="0" w:line="264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ED5">
        <w:rPr>
          <w:rFonts w:ascii="Times New Roman" w:eastAsia="Times New Roman" w:hAnsi="Times New Roman" w:cs="Times New Roman"/>
          <w:sz w:val="26"/>
          <w:szCs w:val="26"/>
        </w:rPr>
        <w:t xml:space="preserve">– становление профессиональных навыков преподавания предметов в начальной школе; </w:t>
      </w:r>
    </w:p>
    <w:p w:rsidR="006855B4" w:rsidRPr="00842ED5" w:rsidRDefault="006855B4" w:rsidP="00386714">
      <w:pPr>
        <w:widowControl w:val="0"/>
        <w:autoSpaceDE w:val="0"/>
        <w:autoSpaceDN w:val="0"/>
        <w:spacing w:after="0" w:line="264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ED5">
        <w:rPr>
          <w:rFonts w:ascii="Times New Roman" w:eastAsia="Times New Roman" w:hAnsi="Times New Roman" w:cs="Times New Roman"/>
          <w:sz w:val="26"/>
          <w:szCs w:val="26"/>
        </w:rPr>
        <w:t>– развитие психолого-педагогической культуры молодого учителя в рамках системно-деятельностной модели преподавания;</w:t>
      </w:r>
    </w:p>
    <w:p w:rsidR="006855B4" w:rsidRPr="00842ED5" w:rsidRDefault="006855B4" w:rsidP="00386714">
      <w:pPr>
        <w:widowControl w:val="0"/>
        <w:autoSpaceDE w:val="0"/>
        <w:autoSpaceDN w:val="0"/>
        <w:spacing w:after="0" w:line="264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ED5">
        <w:rPr>
          <w:rFonts w:ascii="Times New Roman" w:eastAsia="Times New Roman" w:hAnsi="Times New Roman" w:cs="Times New Roman"/>
          <w:sz w:val="26"/>
          <w:szCs w:val="26"/>
        </w:rPr>
        <w:t>– обеспечение непрерывного совершенствования качества преподавания;</w:t>
      </w:r>
    </w:p>
    <w:p w:rsidR="006855B4" w:rsidRPr="00842ED5" w:rsidRDefault="006855B4" w:rsidP="00386714">
      <w:pPr>
        <w:widowControl w:val="0"/>
        <w:autoSpaceDE w:val="0"/>
        <w:autoSpaceDN w:val="0"/>
        <w:spacing w:after="0" w:line="264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ED5">
        <w:rPr>
          <w:rFonts w:ascii="Times New Roman" w:eastAsia="Times New Roman" w:hAnsi="Times New Roman" w:cs="Times New Roman"/>
          <w:sz w:val="26"/>
          <w:szCs w:val="26"/>
        </w:rPr>
        <w:t>– совершенствование методов работы по развитию творческой и самостоятельной деятельности обучающихся;</w:t>
      </w:r>
    </w:p>
    <w:p w:rsidR="002B06EC" w:rsidRDefault="006855B4" w:rsidP="00386714">
      <w:pPr>
        <w:widowControl w:val="0"/>
        <w:autoSpaceDE w:val="0"/>
        <w:autoSpaceDN w:val="0"/>
        <w:spacing w:after="0" w:line="259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ED5">
        <w:rPr>
          <w:rFonts w:ascii="Times New Roman" w:eastAsia="Times New Roman" w:hAnsi="Times New Roman" w:cs="Times New Roman"/>
          <w:sz w:val="26"/>
          <w:szCs w:val="26"/>
        </w:rPr>
        <w:t>– использование в работе учителем новых педагогических технологий и различных форм мониторинга уровня предметны</w:t>
      </w:r>
      <w:r w:rsidR="00B442EE">
        <w:rPr>
          <w:rFonts w:ascii="Times New Roman" w:eastAsia="Times New Roman" w:hAnsi="Times New Roman" w:cs="Times New Roman"/>
          <w:sz w:val="26"/>
          <w:szCs w:val="26"/>
        </w:rPr>
        <w:t xml:space="preserve">х и метапредметных результатов </w:t>
      </w:r>
      <w:r w:rsidRPr="00842ED5">
        <w:rPr>
          <w:rFonts w:ascii="Times New Roman" w:eastAsia="Times New Roman" w:hAnsi="Times New Roman" w:cs="Times New Roman"/>
          <w:sz w:val="26"/>
          <w:szCs w:val="26"/>
        </w:rPr>
        <w:t>учащихся</w:t>
      </w:r>
      <w:r w:rsidR="00B442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86714" w:rsidRPr="00B442EE" w:rsidRDefault="00386714" w:rsidP="00386714">
      <w:pPr>
        <w:widowControl w:val="0"/>
        <w:autoSpaceDE w:val="0"/>
        <w:autoSpaceDN w:val="0"/>
        <w:spacing w:after="0" w:line="259" w:lineRule="auto"/>
        <w:ind w:firstLine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06EC" w:rsidRPr="00B442EE" w:rsidRDefault="002B06EC" w:rsidP="00B442EE">
      <w:pPr>
        <w:widowControl w:val="0"/>
        <w:autoSpaceDE w:val="0"/>
        <w:autoSpaceDN w:val="0"/>
        <w:spacing w:after="0" w:line="240" w:lineRule="auto"/>
        <w:ind w:left="319" w:firstLine="22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b/>
          <w:bCs/>
          <w:sz w:val="26"/>
          <w:szCs w:val="26"/>
        </w:rPr>
        <w:t>Этап 3 (второй-третий год). Развитие потенциала молодого специалиста</w:t>
      </w:r>
    </w:p>
    <w:p w:rsidR="002B06EC" w:rsidRPr="002B06EC" w:rsidRDefault="002B06EC" w:rsidP="00B442EE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b/>
          <w:sz w:val="26"/>
          <w:szCs w:val="26"/>
        </w:rPr>
        <w:t>Задачи</w:t>
      </w:r>
      <w:r w:rsidRPr="002B06E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B06EC" w:rsidRPr="002B06EC" w:rsidRDefault="002B06EC" w:rsidP="00386714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sz w:val="26"/>
          <w:szCs w:val="26"/>
        </w:rPr>
        <w:t xml:space="preserve">– сформировать навыки проектирования молодым специалистом содержания </w:t>
      </w:r>
      <w:r w:rsidR="007F5874">
        <w:rPr>
          <w:rFonts w:ascii="Times New Roman" w:eastAsia="Times New Roman" w:hAnsi="Times New Roman" w:cs="Times New Roman"/>
          <w:sz w:val="26"/>
          <w:szCs w:val="26"/>
        </w:rPr>
        <w:t>рабочих программ</w:t>
      </w:r>
      <w:r w:rsidRPr="002B06EC">
        <w:rPr>
          <w:rFonts w:ascii="Times New Roman" w:eastAsia="Times New Roman" w:hAnsi="Times New Roman" w:cs="Times New Roman"/>
          <w:sz w:val="26"/>
          <w:szCs w:val="26"/>
        </w:rPr>
        <w:t xml:space="preserve"> в рамках системно-деятельностного п</w:t>
      </w:r>
      <w:r w:rsidR="00B442EE">
        <w:rPr>
          <w:rFonts w:ascii="Times New Roman" w:eastAsia="Times New Roman" w:hAnsi="Times New Roman" w:cs="Times New Roman"/>
          <w:sz w:val="26"/>
          <w:szCs w:val="26"/>
        </w:rPr>
        <w:t>одхода</w:t>
      </w:r>
      <w:r w:rsidRPr="002B06E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B06EC" w:rsidRPr="002B06EC" w:rsidRDefault="002B06EC" w:rsidP="00386714">
      <w:pPr>
        <w:widowControl w:val="0"/>
        <w:autoSpaceDE w:val="0"/>
        <w:autoSpaceDN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sz w:val="26"/>
          <w:szCs w:val="26"/>
        </w:rPr>
        <w:lastRenderedPageBreak/>
        <w:t>– оказывать консультационную помощь в области предметной подготовки специалиста;</w:t>
      </w:r>
    </w:p>
    <w:p w:rsidR="002B06EC" w:rsidRPr="002B06EC" w:rsidRDefault="002B06EC" w:rsidP="00386714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sz w:val="26"/>
          <w:szCs w:val="26"/>
        </w:rPr>
        <w:t>– создать условия для развития технологической культуры молодого специалиста  (в том числе практической готовности в области применения активных приемов обучения);</w:t>
      </w:r>
    </w:p>
    <w:p w:rsidR="002B06EC" w:rsidRPr="002B06EC" w:rsidRDefault="002B06EC" w:rsidP="00386714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sz w:val="26"/>
          <w:szCs w:val="26"/>
        </w:rPr>
        <w:t>– способствовать формированию у молодого специалиста целостных теоретических представлений о диагностике метапредметных и предметных, сформировать навыки организации мониторинга образовательных результатов;</w:t>
      </w:r>
    </w:p>
    <w:p w:rsidR="002B06EC" w:rsidRPr="002B06EC" w:rsidRDefault="002B06EC" w:rsidP="00386714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sz w:val="26"/>
          <w:szCs w:val="26"/>
        </w:rPr>
        <w:t>– отработать навыки проектирования и реализации молодым специалистом современных типов уроков, в том числе в рамках дистанционного обучения;</w:t>
      </w:r>
    </w:p>
    <w:p w:rsidR="002B06EC" w:rsidRPr="006855B4" w:rsidRDefault="002B06EC" w:rsidP="00386714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06EC">
        <w:rPr>
          <w:rFonts w:ascii="Times New Roman" w:eastAsia="Times New Roman" w:hAnsi="Times New Roman" w:cs="Times New Roman"/>
          <w:sz w:val="26"/>
          <w:szCs w:val="26"/>
        </w:rPr>
        <w:t xml:space="preserve">–способствовать становлению умений обобщения собственного педагогического опыта, повышению конкурсной активности молодого специалиста. </w:t>
      </w:r>
    </w:p>
    <w:p w:rsidR="002B06EC" w:rsidRDefault="002B06EC" w:rsidP="00386714">
      <w:pPr>
        <w:widowControl w:val="0"/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06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Ожидаемые результаты:</w:t>
      </w:r>
    </w:p>
    <w:p w:rsidR="006855B4" w:rsidRPr="006855B4" w:rsidRDefault="006855B4" w:rsidP="00386714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06EC">
        <w:rPr>
          <w:rFonts w:ascii="Times New Roman" w:eastAsia="Times New Roman" w:hAnsi="Times New Roman" w:cs="Times New Roman"/>
          <w:sz w:val="26"/>
          <w:szCs w:val="26"/>
        </w:rPr>
        <w:t>становление профессиональных навыков преподавания предметов в начальной школе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B06EC" w:rsidRPr="006855B4" w:rsidRDefault="002B06EC" w:rsidP="0038671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5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успешная адаптации молодого педагога в учреждении;</w:t>
      </w:r>
    </w:p>
    <w:p w:rsidR="002B06EC" w:rsidRPr="002B06EC" w:rsidRDefault="002B06EC" w:rsidP="0038671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6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активизации практических, индивидуальных, самостоятельных навыков преподавания;</w:t>
      </w:r>
    </w:p>
    <w:p w:rsidR="002B06EC" w:rsidRPr="002B06EC" w:rsidRDefault="002B06EC" w:rsidP="0038671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6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2B06EC" w:rsidRPr="002B06EC" w:rsidRDefault="002B06EC" w:rsidP="0038671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6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непрерывного совершенствования качества преподавания;</w:t>
      </w:r>
    </w:p>
    <w:p w:rsidR="002B06EC" w:rsidRPr="002B06EC" w:rsidRDefault="002B06EC" w:rsidP="0038671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6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2B06EC" w:rsidRPr="002B06EC" w:rsidRDefault="002B06EC" w:rsidP="0038671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6E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в работе начинающих педагогов современных педагогических технологий;</w:t>
      </w:r>
    </w:p>
    <w:p w:rsidR="00386714" w:rsidRPr="00386714" w:rsidRDefault="002B06EC" w:rsidP="0038671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6E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  <w:bookmarkStart w:id="0" w:name="_GoBack"/>
      <w:bookmarkEnd w:id="0"/>
    </w:p>
    <w:p w:rsidR="004403B1" w:rsidRPr="006855B4" w:rsidRDefault="004403B1" w:rsidP="004403B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55B4">
        <w:rPr>
          <w:rFonts w:ascii="Times New Roman" w:hAnsi="Times New Roman" w:cs="Times New Roman"/>
          <w:b/>
          <w:bCs/>
          <w:sz w:val="26"/>
          <w:szCs w:val="26"/>
        </w:rPr>
        <w:t>ПЛАН РАБОТЫ УЧИТЕЛЯ-НАСТАВНИКА С МОЛОДЫМ СПЕЦИАЛИСТОМ</w:t>
      </w:r>
    </w:p>
    <w:p w:rsidR="004403B1" w:rsidRPr="006855B4" w:rsidRDefault="006855B4" w:rsidP="00386714">
      <w:pPr>
        <w:pStyle w:val="a3"/>
        <w:spacing w:after="120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на</w:t>
      </w:r>
      <w:r w:rsidR="004403B1" w:rsidRPr="006855B4">
        <w:rPr>
          <w:rFonts w:ascii="Times New Roman" w:hAnsi="Times New Roman" w:cs="Times New Roman"/>
          <w:sz w:val="26"/>
          <w:szCs w:val="26"/>
        </w:rPr>
        <w:t xml:space="preserve"> 2022\2023 учебный год</w:t>
      </w:r>
    </w:p>
    <w:p w:rsidR="004403B1" w:rsidRPr="006855B4" w:rsidRDefault="004403B1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Pr="006855B4">
        <w:rPr>
          <w:rFonts w:ascii="Times New Roman" w:hAnsi="Times New Roman" w:cs="Times New Roman"/>
          <w:sz w:val="26"/>
          <w:szCs w:val="26"/>
        </w:rPr>
        <w:t xml:space="preserve"> -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:rsidR="004403B1" w:rsidRPr="006855B4" w:rsidRDefault="004403B1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55B4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4403B1" w:rsidRPr="006855B4" w:rsidRDefault="004403B1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- помочь адаптироваться молодому учителю в коллективе;</w:t>
      </w:r>
    </w:p>
    <w:p w:rsidR="004403B1" w:rsidRPr="006855B4" w:rsidRDefault="00223738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оказать методическую помощь</w:t>
      </w:r>
      <w:r w:rsidR="004403B1" w:rsidRPr="006855B4">
        <w:rPr>
          <w:rFonts w:ascii="Times New Roman" w:hAnsi="Times New Roman" w:cs="Times New Roman"/>
          <w:sz w:val="26"/>
          <w:szCs w:val="26"/>
        </w:rPr>
        <w:t xml:space="preserve"> молодому специалисту в повышении общедидактического уровня организации учебно-воспитательной деятельности;</w:t>
      </w:r>
    </w:p>
    <w:p w:rsidR="004403B1" w:rsidRPr="006855B4" w:rsidRDefault="004403B1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- выявить затруднения в педагогической практике и оказать методическую помощь;</w:t>
      </w:r>
    </w:p>
    <w:p w:rsidR="004403B1" w:rsidRPr="006855B4" w:rsidRDefault="004403B1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- 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4403B1" w:rsidRPr="006855B4" w:rsidRDefault="004403B1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lastRenderedPageBreak/>
        <w:t>- развивать потребности и мотивации у молодого педагога к самообразованию и профессиональному самосовершенствованию.</w:t>
      </w:r>
    </w:p>
    <w:p w:rsidR="004403B1" w:rsidRPr="006855B4" w:rsidRDefault="004403B1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55B4">
        <w:rPr>
          <w:rFonts w:ascii="Times New Roman" w:hAnsi="Times New Roman" w:cs="Times New Roman"/>
          <w:b/>
          <w:bCs/>
          <w:sz w:val="26"/>
          <w:szCs w:val="26"/>
        </w:rPr>
        <w:t>Содержание деятельности:</w:t>
      </w:r>
    </w:p>
    <w:p w:rsidR="004403B1" w:rsidRPr="006855B4" w:rsidRDefault="004403B1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223738" w:rsidRDefault="004403B1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5B4">
        <w:rPr>
          <w:rFonts w:ascii="Times New Roman" w:hAnsi="Times New Roman" w:cs="Times New Roman"/>
          <w:sz w:val="26"/>
          <w:szCs w:val="26"/>
        </w:rPr>
        <w:t>2. Посещение уроков молодого специалиста</w:t>
      </w:r>
      <w:r w:rsidR="00223738">
        <w:rPr>
          <w:rFonts w:ascii="Times New Roman" w:hAnsi="Times New Roman" w:cs="Times New Roman"/>
          <w:sz w:val="26"/>
          <w:szCs w:val="26"/>
        </w:rPr>
        <w:t>.</w:t>
      </w:r>
    </w:p>
    <w:p w:rsidR="004403B1" w:rsidRPr="006855B4" w:rsidRDefault="00223738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</w:t>
      </w:r>
      <w:r w:rsidR="004403B1" w:rsidRPr="006855B4">
        <w:rPr>
          <w:rFonts w:ascii="Times New Roman" w:hAnsi="Times New Roman" w:cs="Times New Roman"/>
          <w:sz w:val="26"/>
          <w:szCs w:val="26"/>
        </w:rPr>
        <w:t xml:space="preserve">осещение </w:t>
      </w:r>
      <w:r w:rsidRPr="006855B4">
        <w:rPr>
          <w:rFonts w:ascii="Times New Roman" w:hAnsi="Times New Roman" w:cs="Times New Roman"/>
          <w:sz w:val="26"/>
          <w:szCs w:val="26"/>
        </w:rPr>
        <w:t xml:space="preserve">молодым специалистом </w:t>
      </w:r>
      <w:r w:rsidR="004403B1" w:rsidRPr="006855B4">
        <w:rPr>
          <w:rFonts w:ascii="Times New Roman" w:hAnsi="Times New Roman" w:cs="Times New Roman"/>
          <w:sz w:val="26"/>
          <w:szCs w:val="26"/>
        </w:rPr>
        <w:t xml:space="preserve">уроков </w:t>
      </w:r>
      <w:r>
        <w:rPr>
          <w:rFonts w:ascii="Times New Roman" w:hAnsi="Times New Roman" w:cs="Times New Roman"/>
          <w:sz w:val="26"/>
          <w:szCs w:val="26"/>
        </w:rPr>
        <w:t>наставника</w:t>
      </w:r>
      <w:r w:rsidR="004403B1" w:rsidRPr="006855B4">
        <w:rPr>
          <w:rFonts w:ascii="Times New Roman" w:hAnsi="Times New Roman" w:cs="Times New Roman"/>
          <w:sz w:val="26"/>
          <w:szCs w:val="26"/>
        </w:rPr>
        <w:t>.</w:t>
      </w:r>
    </w:p>
    <w:p w:rsidR="004403B1" w:rsidRPr="006855B4" w:rsidRDefault="00223738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403B1" w:rsidRPr="006855B4">
        <w:rPr>
          <w:rFonts w:ascii="Times New Roman" w:hAnsi="Times New Roman" w:cs="Times New Roman"/>
          <w:sz w:val="26"/>
          <w:szCs w:val="26"/>
        </w:rPr>
        <w:t>. Планирование и анализ деятельности.</w:t>
      </w:r>
    </w:p>
    <w:p w:rsidR="004403B1" w:rsidRPr="006855B4" w:rsidRDefault="00223738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403B1" w:rsidRPr="006855B4">
        <w:rPr>
          <w:rFonts w:ascii="Times New Roman" w:hAnsi="Times New Roman" w:cs="Times New Roman"/>
          <w:sz w:val="26"/>
          <w:szCs w:val="26"/>
        </w:rPr>
        <w:t>. Помощь молодому специалисту в повышении эффективности организации учебно-воспитательной работы.</w:t>
      </w:r>
    </w:p>
    <w:p w:rsidR="004403B1" w:rsidRPr="006855B4" w:rsidRDefault="00223738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403B1" w:rsidRPr="006855B4">
        <w:rPr>
          <w:rFonts w:ascii="Times New Roman" w:hAnsi="Times New Roman" w:cs="Times New Roman"/>
          <w:sz w:val="26"/>
          <w:szCs w:val="26"/>
        </w:rPr>
        <w:t>.Ознакомление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</w:p>
    <w:p w:rsidR="004403B1" w:rsidRPr="006855B4" w:rsidRDefault="00223738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403B1" w:rsidRPr="006855B4">
        <w:rPr>
          <w:rFonts w:ascii="Times New Roman" w:hAnsi="Times New Roman" w:cs="Times New Roman"/>
          <w:sz w:val="26"/>
          <w:szCs w:val="26"/>
        </w:rPr>
        <w:t>. Создание условий для совершенствования педагогического мастерства молодого учителя.</w:t>
      </w:r>
    </w:p>
    <w:p w:rsidR="004403B1" w:rsidRPr="006855B4" w:rsidRDefault="00223738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403B1" w:rsidRPr="006855B4">
        <w:rPr>
          <w:rFonts w:ascii="Times New Roman" w:hAnsi="Times New Roman" w:cs="Times New Roman"/>
          <w:sz w:val="26"/>
          <w:szCs w:val="26"/>
        </w:rPr>
        <w:t>. Демонстрация опыта успешной педагогической деятельности опытными учителями.</w:t>
      </w:r>
    </w:p>
    <w:p w:rsidR="006855B4" w:rsidRPr="00B442EE" w:rsidRDefault="00223738" w:rsidP="00386714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403B1" w:rsidRPr="006855B4">
        <w:rPr>
          <w:rFonts w:ascii="Times New Roman" w:hAnsi="Times New Roman" w:cs="Times New Roman"/>
          <w:sz w:val="26"/>
          <w:szCs w:val="26"/>
        </w:rPr>
        <w:t>. Организация мониторинга эффективности деятельности.</w:t>
      </w:r>
    </w:p>
    <w:p w:rsidR="00B32901" w:rsidRPr="00B442EE" w:rsidRDefault="00B32901" w:rsidP="00B32901">
      <w:pPr>
        <w:widowControl w:val="0"/>
        <w:autoSpaceDE w:val="0"/>
        <w:autoSpaceDN w:val="0"/>
        <w:spacing w:before="163" w:after="0"/>
        <w:ind w:right="2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42EE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="00B442EE" w:rsidRPr="00B442EE">
        <w:rPr>
          <w:rFonts w:ascii="Times New Roman" w:eastAsia="Times New Roman" w:hAnsi="Times New Roman" w:cs="Times New Roman"/>
          <w:b/>
          <w:sz w:val="26"/>
          <w:szCs w:val="26"/>
        </w:rPr>
        <w:t>алендарный план работы на 2022-2023 учебный год</w:t>
      </w:r>
    </w:p>
    <w:tbl>
      <w:tblPr>
        <w:tblStyle w:val="TableNormal1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1275"/>
        <w:gridCol w:w="1843"/>
        <w:gridCol w:w="1418"/>
        <w:gridCol w:w="1275"/>
      </w:tblGrid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32901" w:rsidP="00B442EE">
            <w:pPr>
              <w:spacing w:line="22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42EE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spacing w:line="22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42E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spacing w:line="228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42EE">
              <w:rPr>
                <w:rFonts w:ascii="Times New Roman" w:eastAsia="Times New Roman" w:hAnsi="Times New Roman" w:cs="Times New Roman"/>
                <w:b/>
              </w:rPr>
              <w:t>Формаработы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spacing w:line="228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42EE">
              <w:rPr>
                <w:rFonts w:ascii="Times New Roman" w:eastAsia="Times New Roman" w:hAnsi="Times New Roman" w:cs="Times New Roman"/>
                <w:b/>
              </w:rPr>
              <w:t>Другиеучастники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spacing w:line="228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42EE">
              <w:rPr>
                <w:rFonts w:ascii="Times New Roman" w:eastAsia="Times New Roman" w:hAnsi="Times New Roman" w:cs="Times New Roman"/>
                <w:b/>
              </w:rPr>
              <w:t>Анализрезультата</w:t>
            </w: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32901" w:rsidP="00B442EE">
            <w:pPr>
              <w:tabs>
                <w:tab w:val="left" w:pos="816"/>
              </w:tabs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 школы. Ближайшие и перспективные планы школы.</w:t>
            </w:r>
          </w:p>
          <w:p w:rsidR="00B32901" w:rsidRPr="00B442EE" w:rsidRDefault="00B32901" w:rsidP="00B442EE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B32901" w:rsidRPr="006855B4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B32901" w:rsidRPr="006855B4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4403B1" w:rsidRPr="00B442EE" w:rsidRDefault="004403B1" w:rsidP="00B442EE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Изменения в нормативно – правовой базе школы (программы, методические записки), план-график учебной деятельности;</w:t>
            </w:r>
          </w:p>
          <w:p w:rsidR="00B32901" w:rsidRPr="00B442EE" w:rsidRDefault="00B32901" w:rsidP="00B442EE">
            <w:pPr>
              <w:tabs>
                <w:tab w:val="left" w:pos="816"/>
              </w:tabs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2901" w:rsidRPr="00B442EE" w:rsidRDefault="00B32901" w:rsidP="00B442EE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B32901" w:rsidRPr="00B442EE" w:rsidRDefault="00B442EE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Руководитель ШМО</w:t>
            </w:r>
          </w:p>
        </w:tc>
        <w:tc>
          <w:tcPr>
            <w:tcW w:w="1275" w:type="dxa"/>
          </w:tcPr>
          <w:p w:rsidR="00B32901" w:rsidRPr="006855B4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442EE" w:rsidP="00B442EE">
            <w:pPr>
              <w:ind w:left="170" w:righ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Час общения «</w:t>
            </w:r>
            <w:r w:rsidR="004403B1" w:rsidRPr="00B442EE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Осно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вные проблемы молодого учителя». </w:t>
            </w:r>
            <w:r w:rsidR="004403B1" w:rsidRPr="00B442EE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Практикум по разработке тематических поурочных планов и планов воспитательной работы.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Практическое занятие «</w:t>
            </w:r>
            <w:r w:rsidR="004403B1" w:rsidRPr="00B442EE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Как работать с тетрадями учащихся. Выполнение едины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х требований к ведению тетрадей»</w:t>
            </w:r>
            <w:r w:rsidR="004403B1" w:rsidRPr="00B442EE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Мастер-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softHyphen/>
              <w:t>класс «</w:t>
            </w:r>
            <w:r w:rsidR="004403B1" w:rsidRPr="00B442EE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Использование современных образовательны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х технологий в учебном процессе».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418" w:type="dxa"/>
          </w:tcPr>
          <w:p w:rsidR="00B32901" w:rsidRPr="00B442EE" w:rsidRDefault="006855B4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психолог</w:t>
            </w:r>
          </w:p>
        </w:tc>
        <w:tc>
          <w:tcPr>
            <w:tcW w:w="1275" w:type="dxa"/>
          </w:tcPr>
          <w:p w:rsidR="00B32901" w:rsidRPr="006855B4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32901" w:rsidP="00B442EE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инструкций: </w:t>
            </w:r>
            <w:r w:rsidR="00B80761"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вести электронный журнал, </w:t>
            </w:r>
            <w:r w:rsidR="00B80761"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физического развития»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B32901" w:rsidRPr="006855B4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32901" w:rsidP="00B442EE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Посещение молодым специалистом уроков учителя – наставника. </w:t>
            </w: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уроканаставником</w:t>
            </w:r>
            <w:r w:rsidR="004403B1"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Октябрь-декабрь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B32901" w:rsidRPr="006855B4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32901" w:rsidP="00B442EE">
            <w:pPr>
              <w:tabs>
                <w:tab w:val="left" w:pos="815"/>
                <w:tab w:val="left" w:pos="816"/>
              </w:tabs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Самообразование - лучшее образование. Оказание помощи в выборе методической темы посамообразованию;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Октябрь-декабрь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Методист</w:t>
            </w:r>
          </w:p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Руководитель ШМО</w:t>
            </w:r>
          </w:p>
        </w:tc>
        <w:tc>
          <w:tcPr>
            <w:tcW w:w="1275" w:type="dxa"/>
          </w:tcPr>
          <w:p w:rsidR="00B32901" w:rsidRPr="006855B4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442EE" w:rsidP="00B442EE">
            <w:pPr>
              <w:ind w:left="170" w:righ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lastRenderedPageBreak/>
              <w:t>Консультация «</w:t>
            </w:r>
            <w:r w:rsidR="001D3ACB" w:rsidRPr="00B442EE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Деятельность классного руководителя и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ирование воспитательной работы». Час психолога. «</w:t>
            </w:r>
            <w:r w:rsidR="001D3ACB" w:rsidRPr="00B442EE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Проблемы дисциплины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уроках»</w:t>
            </w:r>
            <w:r w:rsidR="001D3ACB" w:rsidRPr="00B442EE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. Практикум по решению педагогических ситуаций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B32901" w:rsidRPr="00B442EE" w:rsidRDefault="001D3ACB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Консультации.</w:t>
            </w:r>
          </w:p>
          <w:p w:rsidR="001D3ACB" w:rsidRPr="00B442EE" w:rsidRDefault="001D3ACB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Практическое занятие</w:t>
            </w:r>
          </w:p>
        </w:tc>
        <w:tc>
          <w:tcPr>
            <w:tcW w:w="1418" w:type="dxa"/>
          </w:tcPr>
          <w:p w:rsidR="00B32901" w:rsidRPr="00B442EE" w:rsidRDefault="00B442EE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Учителя ШМО</w:t>
            </w:r>
            <w:r w:rsidR="00B32901" w:rsidRPr="00B442EE">
              <w:rPr>
                <w:rFonts w:ascii="Times New Roman" w:eastAsia="Times New Roman" w:hAnsi="Times New Roman" w:cs="Times New Roman"/>
                <w:lang w:val="ru-RU"/>
              </w:rPr>
              <w:t xml:space="preserve"> начальных классов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32901" w:rsidP="00B442EE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поурочныхпланов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Октябрь-декабрь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Практи</w:t>
            </w:r>
            <w:r w:rsidRPr="00B442EE">
              <w:rPr>
                <w:rFonts w:ascii="Times New Roman" w:eastAsia="Times New Roman" w:hAnsi="Times New Roman" w:cs="Times New Roman"/>
              </w:rPr>
              <w:t>кум по темам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B32901" w:rsidRPr="006855B4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32901" w:rsidP="00B442EE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молодым специалистом уроков учителей в рамках школьного семинара по формированию естественно-научной грамотности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Школьный семинар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Учителя  ШМО начальных классов</w:t>
            </w:r>
          </w:p>
        </w:tc>
        <w:tc>
          <w:tcPr>
            <w:tcW w:w="1275" w:type="dxa"/>
          </w:tcPr>
          <w:p w:rsidR="00B32901" w:rsidRPr="006855B4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442EE" w:rsidP="00B442EE">
            <w:pPr>
              <w:ind w:left="170" w:righ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Консультация «</w:t>
            </w:r>
            <w:r w:rsidR="001D3ACB" w:rsidRPr="00B442EE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Современный 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ок: структура и конструирование».</w:t>
            </w:r>
            <w:r w:rsidR="001D3ACB" w:rsidRPr="00B442EE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Практическое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занятие «Анализ урока. Виды анализа»</w:t>
            </w:r>
            <w:r w:rsidR="001D3ACB" w:rsidRPr="00B442EE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.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Октябрь-декабрь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Практическое занятие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B32901" w:rsidRPr="00B442EE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32901" w:rsidP="00B442EE">
            <w:p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 школьной документацией; Обучение составления отчетности по окончании четверти;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B32901" w:rsidRPr="006855B4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D3ACB" w:rsidRPr="006855B4" w:rsidTr="00386714">
        <w:trPr>
          <w:trHeight w:val="345"/>
        </w:trPr>
        <w:tc>
          <w:tcPr>
            <w:tcW w:w="4395" w:type="dxa"/>
          </w:tcPr>
          <w:p w:rsidR="001D3ACB" w:rsidRPr="00B442EE" w:rsidRDefault="001D3ACB" w:rsidP="00B442EE">
            <w:p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молодым специалистом уроков математики учителей-стажистов в рамках декады математики.</w:t>
            </w:r>
          </w:p>
        </w:tc>
        <w:tc>
          <w:tcPr>
            <w:tcW w:w="1275" w:type="dxa"/>
          </w:tcPr>
          <w:p w:rsidR="001D3ACB" w:rsidRPr="00B442EE" w:rsidRDefault="001D3ACB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1D3ACB" w:rsidRPr="00B442EE" w:rsidRDefault="001D3ACB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Декада математики</w:t>
            </w:r>
          </w:p>
        </w:tc>
        <w:tc>
          <w:tcPr>
            <w:tcW w:w="1418" w:type="dxa"/>
          </w:tcPr>
          <w:p w:rsidR="001D3ACB" w:rsidRPr="00B442EE" w:rsidRDefault="006855B4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Учителя  ШМО начальных классов</w:t>
            </w:r>
          </w:p>
        </w:tc>
        <w:tc>
          <w:tcPr>
            <w:tcW w:w="1275" w:type="dxa"/>
          </w:tcPr>
          <w:p w:rsidR="001D3ACB" w:rsidRPr="006855B4" w:rsidRDefault="001D3ACB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32901" w:rsidP="00B442EE">
            <w:pPr>
              <w:tabs>
                <w:tab w:val="left" w:pos="815"/>
                <w:tab w:val="left" w:pos="816"/>
              </w:tabs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положения о текущем и итоговом контроле за знаниями учащихся;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Круглый стол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B32901" w:rsidRPr="006855B4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442EE" w:rsidP="00B442EE">
            <w:pPr>
              <w:ind w:left="170" w:righ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="00B32901"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="00B32901"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="00B32901"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педагога</w:t>
            </w:r>
            <w:r w:rsidR="00B32901"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B32901" w:rsidRPr="00B442E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с </w:t>
            </w:r>
            <w:r w:rsidR="00B32901"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="001D3ACB"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Практикум «</w:t>
            </w:r>
            <w:r w:rsidR="001D3ACB" w:rsidRPr="00B442EE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Оптимизация выбора методов и средств обучения при 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ганизации различных видов урока».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B32901" w:rsidRPr="00B442EE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32901" w:rsidP="00B442EE">
            <w:p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Современный урок и егоорганизация;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Практическое занятие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B32901" w:rsidRPr="00B442EE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32901" w:rsidP="00B442EE">
            <w:p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индивидуальных занятий с различными категориями учащихся. </w:t>
            </w: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подход в о</w:t>
            </w:r>
            <w:r w:rsidR="00B442EE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 учебной деятельности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B32901" w:rsidRPr="006855B4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442EE" w:rsidP="00B442EE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Практикум «</w:t>
            </w:r>
            <w:r w:rsidR="001D3ACB" w:rsidRPr="00B442EE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Содержание, формы и мето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ды работы педагога с родителями»</w:t>
            </w:r>
            <w:r w:rsidR="00B32901"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Профессиональные затруднения. Степень комфортности нахождения вколлективе;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Анкетирование</w:t>
            </w:r>
            <w:r w:rsidR="001D3ACB" w:rsidRPr="00B442E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1D3ACB" w:rsidRPr="00B442EE" w:rsidRDefault="001D3ACB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B32901" w:rsidRPr="006855B4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442EE" w:rsidP="00B442EE">
            <w:pPr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Учусь строить отношения.</w:t>
            </w:r>
            <w:r w:rsidR="00B32901"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Анализпедагогических ситуаций; Общая схема анализа причин конфликтных ситуаций;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Тренинг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B32901" w:rsidRPr="00B442EE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32901" w:rsidP="00B442EE">
            <w:pPr>
              <w:tabs>
                <w:tab w:val="left" w:pos="816"/>
              </w:tabs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молодого специалиста в заседании ШМО (выступление по темесамообразования);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="00B442E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B442EE" w:rsidRPr="00B442EE">
              <w:rPr>
                <w:rFonts w:ascii="Times New Roman" w:eastAsia="Times New Roman" w:hAnsi="Times New Roman" w:cs="Times New Roman"/>
              </w:rPr>
              <w:t>ель</w:t>
            </w:r>
          </w:p>
        </w:tc>
        <w:tc>
          <w:tcPr>
            <w:tcW w:w="1843" w:type="dxa"/>
          </w:tcPr>
          <w:p w:rsidR="00B32901" w:rsidRPr="00B442EE" w:rsidRDefault="00B442EE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442EE"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B32901" w:rsidRPr="006855B4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6855B4" w:rsidP="00B442EE">
            <w:pPr>
              <w:tabs>
                <w:tab w:val="left" w:pos="815"/>
                <w:tab w:val="left" w:pos="816"/>
              </w:tabs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2EE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Подведение итогов работы, методическая выставка достижений молодого учителя</w:t>
            </w:r>
            <w:r w:rsid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Психолого-</w:t>
            </w:r>
            <w:r w:rsidR="00B32901"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педагогические требования к проверке, учету и оценке знанийучащихся;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май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B32901" w:rsidRPr="00B442EE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32901" w:rsidRPr="006855B4" w:rsidTr="00386714">
        <w:trPr>
          <w:trHeight w:val="345"/>
        </w:trPr>
        <w:tc>
          <w:tcPr>
            <w:tcW w:w="4395" w:type="dxa"/>
          </w:tcPr>
          <w:p w:rsidR="00B32901" w:rsidRPr="00B442EE" w:rsidRDefault="00B32901" w:rsidP="00B442EE">
            <w:p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ind w:left="170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Обмен мнениями по теме «Факторы, которые в</w:t>
            </w:r>
            <w:r w:rsidR="00B44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лияют на качество преподавания»</w:t>
            </w:r>
          </w:p>
        </w:tc>
        <w:tc>
          <w:tcPr>
            <w:tcW w:w="1275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май</w:t>
            </w:r>
          </w:p>
        </w:tc>
        <w:tc>
          <w:tcPr>
            <w:tcW w:w="1843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442EE">
              <w:rPr>
                <w:rFonts w:ascii="Times New Roman" w:eastAsia="Times New Roman" w:hAnsi="Times New Roman" w:cs="Times New Roman"/>
                <w:lang w:val="ru-RU"/>
              </w:rPr>
              <w:t>Круглый стол</w:t>
            </w:r>
          </w:p>
        </w:tc>
        <w:tc>
          <w:tcPr>
            <w:tcW w:w="1418" w:type="dxa"/>
          </w:tcPr>
          <w:p w:rsidR="00B32901" w:rsidRPr="00B442EE" w:rsidRDefault="00B32901" w:rsidP="00B442E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B32901" w:rsidRPr="00B442EE" w:rsidRDefault="00B32901" w:rsidP="00B442E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B32901" w:rsidRPr="006855B4" w:rsidRDefault="00B32901" w:rsidP="00B442E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B32901" w:rsidRPr="006855B4" w:rsidSect="00B442EE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9358E"/>
    <w:multiLevelType w:val="hybridMultilevel"/>
    <w:tmpl w:val="9954BF14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6BC3F98">
      <w:start w:val="1"/>
      <w:numFmt w:val="decimal"/>
      <w:lvlText w:val="%3)"/>
      <w:lvlJc w:val="left"/>
      <w:pPr>
        <w:ind w:left="1038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2">
    <w:nsid w:val="4E457283"/>
    <w:multiLevelType w:val="hybridMultilevel"/>
    <w:tmpl w:val="47FAC2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EC254E"/>
    <w:multiLevelType w:val="hybridMultilevel"/>
    <w:tmpl w:val="A7C8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06D83"/>
    <w:multiLevelType w:val="hybridMultilevel"/>
    <w:tmpl w:val="3DF08D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2F07AF"/>
    <w:multiLevelType w:val="multilevel"/>
    <w:tmpl w:val="DC0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1C23A5"/>
    <w:multiLevelType w:val="hybridMultilevel"/>
    <w:tmpl w:val="7722EF1A"/>
    <w:lvl w:ilvl="0" w:tplc="29D070FC">
      <w:start w:val="179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513BA3"/>
    <w:multiLevelType w:val="multilevel"/>
    <w:tmpl w:val="FCD4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5AF"/>
    <w:rsid w:val="001459B4"/>
    <w:rsid w:val="001514F9"/>
    <w:rsid w:val="001D3ACB"/>
    <w:rsid w:val="00205845"/>
    <w:rsid w:val="00211E5B"/>
    <w:rsid w:val="00223738"/>
    <w:rsid w:val="002706CD"/>
    <w:rsid w:val="002B06EC"/>
    <w:rsid w:val="002E0F56"/>
    <w:rsid w:val="00352E12"/>
    <w:rsid w:val="0037211E"/>
    <w:rsid w:val="00380A4A"/>
    <w:rsid w:val="00386714"/>
    <w:rsid w:val="003D753A"/>
    <w:rsid w:val="00421579"/>
    <w:rsid w:val="004403B1"/>
    <w:rsid w:val="0046053A"/>
    <w:rsid w:val="0047287A"/>
    <w:rsid w:val="004F00D4"/>
    <w:rsid w:val="00503C38"/>
    <w:rsid w:val="0051477F"/>
    <w:rsid w:val="005E59A7"/>
    <w:rsid w:val="00682283"/>
    <w:rsid w:val="006855B4"/>
    <w:rsid w:val="007B6917"/>
    <w:rsid w:val="007F5874"/>
    <w:rsid w:val="00842ED5"/>
    <w:rsid w:val="009D55C1"/>
    <w:rsid w:val="00A255AF"/>
    <w:rsid w:val="00AB6989"/>
    <w:rsid w:val="00B00FB7"/>
    <w:rsid w:val="00B32901"/>
    <w:rsid w:val="00B442EE"/>
    <w:rsid w:val="00B80761"/>
    <w:rsid w:val="00BC30AF"/>
    <w:rsid w:val="00C178B5"/>
    <w:rsid w:val="00C33D23"/>
    <w:rsid w:val="00CC4324"/>
    <w:rsid w:val="00CE550C"/>
    <w:rsid w:val="00D507C8"/>
    <w:rsid w:val="00D56AB0"/>
    <w:rsid w:val="00D924AC"/>
    <w:rsid w:val="00D970B2"/>
    <w:rsid w:val="00DE3CE9"/>
    <w:rsid w:val="00E8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4A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B329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Сорокина Л А</cp:lastModifiedBy>
  <cp:revision>16</cp:revision>
  <dcterms:created xsi:type="dcterms:W3CDTF">2020-10-26T12:09:00Z</dcterms:created>
  <dcterms:modified xsi:type="dcterms:W3CDTF">2022-11-25T06:56:00Z</dcterms:modified>
</cp:coreProperties>
</file>