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FF6" w:rsidRPr="00182FF6" w:rsidRDefault="00182FF6" w:rsidP="00182FF6">
      <w:pPr>
        <w:shd w:val="clear" w:color="auto" w:fill="FFFFFF"/>
        <w:spacing w:before="150" w:after="150" w:line="600" w:lineRule="atLeast"/>
        <w:jc w:val="center"/>
        <w:outlineLvl w:val="1"/>
        <w:rPr>
          <w:rFonts w:ascii="Times New Roman" w:eastAsia="Times New Roman" w:hAnsi="Times New Roman" w:cs="Times New Roman"/>
          <w:sz w:val="47"/>
          <w:szCs w:val="47"/>
          <w:lang w:eastAsia="ru-RU"/>
        </w:rPr>
      </w:pPr>
      <w:r w:rsidRPr="00182FF6">
        <w:rPr>
          <w:rFonts w:ascii="Times New Roman" w:eastAsia="Times New Roman" w:hAnsi="Times New Roman" w:cs="Times New Roman"/>
          <w:sz w:val="47"/>
          <w:szCs w:val="47"/>
          <w:lang w:eastAsia="ru-RU"/>
        </w:rPr>
        <w:t>Памятка для родителей по функциональной грамотности.</w:t>
      </w:r>
    </w:p>
    <w:p w:rsidR="00182FF6" w:rsidRPr="00182FF6" w:rsidRDefault="00182FF6" w:rsidP="00182FF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82FF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знать о функциональной грамотности!</w:t>
      </w:r>
    </w:p>
    <w:p w:rsidR="00182FF6" w:rsidRPr="00182FF6" w:rsidRDefault="00182FF6" w:rsidP="00182FF6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82FF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ребенка очень важно быть успешным в учебе. А для этого он должен уметь работать с информацией: находить её, проверять факты, анализировать, обобщать.</w:t>
      </w:r>
    </w:p>
    <w:p w:rsidR="00182FF6" w:rsidRPr="00182FF6" w:rsidRDefault="00182FF6" w:rsidP="00182FF6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82FF6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сентября 2022 вступают в силу новые федеральные го</w:t>
      </w:r>
      <w:bookmarkStart w:id="0" w:name="_GoBack"/>
      <w:bookmarkEnd w:id="0"/>
      <w:r w:rsidRPr="00182FF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сударственные образовательные стандарты, которые ставят перед участниками образовательных отношений задачу обеспечения формирования функциональной грамотности обучающихся.</w:t>
      </w:r>
    </w:p>
    <w:p w:rsidR="00182FF6" w:rsidRPr="00182FF6" w:rsidRDefault="00182FF6" w:rsidP="00182FF6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82FF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такое функциональная грамотность?</w:t>
      </w:r>
    </w:p>
    <w:p w:rsidR="00182FF6" w:rsidRPr="00182FF6" w:rsidRDefault="00182FF6" w:rsidP="00182FF6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8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способность решать учебные задачи и жизненные проблемные ситуации на основе сформированных предметных, </w:t>
      </w:r>
      <w:proofErr w:type="spellStart"/>
      <w:r w:rsidRPr="00182F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18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универсальных способов деятельности,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 (п. 34.2 приказа </w:t>
      </w:r>
      <w:proofErr w:type="spellStart"/>
      <w:r w:rsidRPr="00182FF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18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образования», п. 35.2 приказа </w:t>
      </w:r>
      <w:proofErr w:type="spellStart"/>
      <w:r w:rsidRPr="00182FF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18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образования»).</w:t>
      </w:r>
    </w:p>
    <w:p w:rsidR="00182FF6" w:rsidRPr="00182FF6" w:rsidRDefault="00182FF6" w:rsidP="00182FF6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proofErr w:type="gramStart"/>
      <w:r w:rsidRPr="00182F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словами</w:t>
      </w:r>
      <w:proofErr w:type="gramEnd"/>
      <w:r w:rsidRPr="0018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функциональная грамотность показывает, как человек может использовать полученные в школе знания в реальной жизни, сможет ли он найти оптимальные способы решения проблемных ситуаций.</w:t>
      </w:r>
    </w:p>
    <w:p w:rsidR="00182FF6" w:rsidRPr="00182FF6" w:rsidRDefault="00182FF6" w:rsidP="00182FF6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82F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формирования у детей функциональной грамотности вызвала изменения требований к знаниям, умениям и навыкам учащихся на экзаменах (ОГЭ, ЕГЭ). Конечно же, сами задания не поменялись, но изменилась формулировка вопросов, они стали нестандартными, жизненными.</w:t>
      </w:r>
    </w:p>
    <w:p w:rsidR="00182FF6" w:rsidRPr="00182FF6" w:rsidRDefault="00182FF6" w:rsidP="00182FF6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82FF6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целью различные электронные порталы формируют и предлагают банки заданий для оценки функциональной грамотности для всех желающих (учителей, родителей, обучающихся), решив которые можно определить, насколько у человека сформировано умение использовать имеющийся запас знаний.</w:t>
      </w:r>
    </w:p>
    <w:p w:rsidR="00182FF6" w:rsidRPr="00182FF6" w:rsidRDefault="00182FF6" w:rsidP="00182FF6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82F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 </w:t>
      </w:r>
      <w:r w:rsidRPr="00182FF6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бесплатно </w:t>
      </w:r>
      <w:r w:rsidRPr="00182F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воспользоваться предлагаемыми заданиями на портале Российской электронной школы (РЭШ):</w:t>
      </w:r>
      <w:hyperlink r:id="rId4" w:history="1">
        <w:r w:rsidRPr="00182FF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https://fg.resh.edu.ru</w:t>
        </w:r>
      </w:hyperlink>
      <w:r w:rsidRPr="00182FF6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также на </w:t>
      </w:r>
      <w:r w:rsidRPr="00182F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сайте Института стратегии развития образования Российской академии образования (</w:t>
      </w:r>
      <w:hyperlink r:id="rId5" w:tgtFrame="_blank" w:history="1">
        <w:r w:rsidRPr="00182FF6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http://skiv.instrao.ru/bank-zadaniy/</w:t>
        </w:r>
      </w:hyperlink>
      <w:r w:rsidRPr="00182F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по 6 направлениям для обучающихся основной школы (5-9 классы).</w:t>
      </w:r>
    </w:p>
    <w:p w:rsidR="00A2295F" w:rsidRPr="00182FF6" w:rsidRDefault="00182FF6" w:rsidP="00182FF6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1"/>
          <w:szCs w:val="21"/>
          <w:lang w:eastAsia="ru-RU"/>
        </w:rPr>
      </w:pPr>
      <w:r w:rsidRPr="00182FF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ребёнок выработает способность усваивать новую информацию и умение обмениваться информацией с другими, в течение всей его жизни перед ним будут открываться многообразные экономические и социальные возможности. Сделайте своих детей успешными!</w:t>
      </w:r>
    </w:p>
    <w:sectPr w:rsidR="00A2295F" w:rsidRPr="00182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57"/>
    <w:rsid w:val="00182FF6"/>
    <w:rsid w:val="008B0057"/>
    <w:rsid w:val="00A2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4BE4"/>
  <w15:chartTrackingRefBased/>
  <w15:docId w15:val="{E6C00E4A-EE29-4A61-8E18-6EDE3266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2F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2F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F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2F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82F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kiv.instrao.ru/bank-zadaniy/" TargetMode="External"/><Relationship Id="rId4" Type="http://schemas.openxmlformats.org/officeDocument/2006/relationships/hyperlink" Target="https://fg.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385</Words>
  <Characters>2196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Perebatova</dc:creator>
  <cp:keywords/>
  <dc:description/>
  <cp:lastModifiedBy>Perebatova</cp:lastModifiedBy>
  <cp:revision>2</cp:revision>
  <dcterms:created xsi:type="dcterms:W3CDTF">2022-10-25T10:01:00Z</dcterms:created>
  <dcterms:modified xsi:type="dcterms:W3CDTF">2022-10-25T10:06:00Z</dcterms:modified>
</cp:coreProperties>
</file>