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6" w:rsidRPr="001E5A0A" w:rsidRDefault="00C536CB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Выписка из протокола № 1</w:t>
      </w:r>
    </w:p>
    <w:p w:rsidR="00FE76FB" w:rsidRPr="001E5A0A" w:rsidRDefault="00C536CB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заседания ШМО учителей общественных дисциплин и географии</w:t>
      </w:r>
    </w:p>
    <w:p w:rsidR="00FD1E26" w:rsidRPr="001E5A0A" w:rsidRDefault="00FD1E26" w:rsidP="0054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от 05.09.2022 года</w:t>
      </w:r>
    </w:p>
    <w:p w:rsidR="00FD1E26" w:rsidRPr="001E5A0A" w:rsidRDefault="00FD1E26" w:rsidP="00FD1E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FD1E26" w:rsidRPr="001E5A0A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Анализ работы ШМО за 2021-2022 учебный год.</w:t>
      </w:r>
    </w:p>
    <w:p w:rsidR="00FD1E26" w:rsidRPr="001E5A0A" w:rsidRDefault="00C536CB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Кондратьев В.С.</w:t>
      </w:r>
      <w:r w:rsidR="00FD1E26" w:rsidRPr="001E5A0A">
        <w:rPr>
          <w:rFonts w:ascii="Times New Roman" w:hAnsi="Times New Roman" w:cs="Times New Roman"/>
          <w:sz w:val="24"/>
          <w:szCs w:val="24"/>
        </w:rPr>
        <w:t>, руководитель ШМО</w:t>
      </w:r>
    </w:p>
    <w:p w:rsidR="00FD1E26" w:rsidRPr="001E5A0A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Утверждение плана работы ШМО на 2022-2023 учебный год</w:t>
      </w:r>
    </w:p>
    <w:p w:rsidR="00FD1E26" w:rsidRPr="001E5A0A" w:rsidRDefault="00C536CB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Кондратьев В.С.</w:t>
      </w:r>
      <w:r w:rsidR="00FD1E26" w:rsidRPr="001E5A0A">
        <w:rPr>
          <w:rFonts w:ascii="Times New Roman" w:hAnsi="Times New Roman" w:cs="Times New Roman"/>
          <w:sz w:val="24"/>
          <w:szCs w:val="24"/>
        </w:rPr>
        <w:t>, руководитель ШМО</w:t>
      </w:r>
    </w:p>
    <w:p w:rsidR="00FD1E26" w:rsidRPr="001E5A0A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 xml:space="preserve">Анализ результативности </w:t>
      </w:r>
      <w:proofErr w:type="gramStart"/>
      <w:r w:rsidRPr="001E5A0A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C536CB" w:rsidRPr="001E5A0A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="00C536CB" w:rsidRPr="001E5A0A">
        <w:rPr>
          <w:rFonts w:ascii="Times New Roman" w:hAnsi="Times New Roman" w:cs="Times New Roman"/>
          <w:sz w:val="24"/>
          <w:szCs w:val="24"/>
        </w:rPr>
        <w:t>, обществознанию, праву, географии</w:t>
      </w:r>
      <w:r w:rsidRPr="001E5A0A">
        <w:rPr>
          <w:rFonts w:ascii="Times New Roman" w:hAnsi="Times New Roman" w:cs="Times New Roman"/>
          <w:sz w:val="24"/>
          <w:szCs w:val="24"/>
        </w:rPr>
        <w:t xml:space="preserve"> за 2021-2022 учебный год.</w:t>
      </w:r>
    </w:p>
    <w:p w:rsidR="00FD1E26" w:rsidRPr="001E5A0A" w:rsidRDefault="00C536CB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Коробова А.А.</w:t>
      </w:r>
      <w:r w:rsidR="00FD1E26" w:rsidRPr="001E5A0A">
        <w:rPr>
          <w:rFonts w:ascii="Times New Roman" w:hAnsi="Times New Roman" w:cs="Times New Roman"/>
          <w:sz w:val="24"/>
          <w:szCs w:val="24"/>
        </w:rPr>
        <w:t>, зам</w:t>
      </w:r>
      <w:proofErr w:type="gramStart"/>
      <w:r w:rsidR="00FD1E26" w:rsidRPr="001E5A0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1E26" w:rsidRPr="001E5A0A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FD1E26" w:rsidRPr="001E5A0A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 xml:space="preserve">Об изменениях </w:t>
      </w:r>
      <w:proofErr w:type="gramStart"/>
      <w:r w:rsidRPr="001E5A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5A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A0A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1E5A0A">
        <w:rPr>
          <w:rFonts w:ascii="Times New Roman" w:hAnsi="Times New Roman" w:cs="Times New Roman"/>
          <w:sz w:val="24"/>
          <w:szCs w:val="24"/>
        </w:rPr>
        <w:t xml:space="preserve"> ЕГЭ в 2023 году</w:t>
      </w:r>
    </w:p>
    <w:p w:rsidR="00FD1E26" w:rsidRPr="001E5A0A" w:rsidRDefault="00C536CB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Кондратьев В.С.</w:t>
      </w:r>
      <w:r w:rsidR="00FD1E26" w:rsidRPr="001E5A0A">
        <w:rPr>
          <w:rFonts w:ascii="Times New Roman" w:hAnsi="Times New Roman" w:cs="Times New Roman"/>
          <w:sz w:val="24"/>
          <w:szCs w:val="24"/>
        </w:rPr>
        <w:t>, руководитель ШМО</w:t>
      </w:r>
    </w:p>
    <w:p w:rsidR="00FD1E26" w:rsidRPr="001E5A0A" w:rsidRDefault="00FD1E26" w:rsidP="00FD1E26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О работе по формированию функциональной грамотности</w:t>
      </w:r>
    </w:p>
    <w:p w:rsidR="00FD1E26" w:rsidRPr="001E5A0A" w:rsidRDefault="00C536CB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Коробова А.А.</w:t>
      </w:r>
      <w:r w:rsidR="00FD1E26" w:rsidRPr="001E5A0A">
        <w:rPr>
          <w:rFonts w:ascii="Times New Roman" w:hAnsi="Times New Roman" w:cs="Times New Roman"/>
          <w:sz w:val="24"/>
          <w:szCs w:val="24"/>
        </w:rPr>
        <w:t>, зам</w:t>
      </w:r>
      <w:proofErr w:type="gramStart"/>
      <w:r w:rsidR="00FD1E26" w:rsidRPr="001E5A0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1E26" w:rsidRPr="001E5A0A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FD1E26" w:rsidRPr="001E5A0A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D1E26" w:rsidRPr="001E5A0A" w:rsidRDefault="00FD1E26" w:rsidP="00FD1E26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E5A0A" w:rsidRPr="001E5A0A" w:rsidRDefault="00540B0A" w:rsidP="001E5A0A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 xml:space="preserve">       </w:t>
      </w:r>
      <w:r w:rsidR="008D1782" w:rsidRPr="001E5A0A">
        <w:rPr>
          <w:rFonts w:ascii="Times New Roman" w:hAnsi="Times New Roman" w:cs="Times New Roman"/>
          <w:sz w:val="24"/>
          <w:szCs w:val="24"/>
        </w:rPr>
        <w:t xml:space="preserve">   </w:t>
      </w:r>
      <w:r w:rsidR="00FD1E26" w:rsidRPr="001E5A0A"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1E5A0A" w:rsidRPr="001E5A0A">
        <w:rPr>
          <w:rFonts w:ascii="Times New Roman" w:hAnsi="Times New Roman" w:cs="Times New Roman"/>
          <w:sz w:val="24"/>
          <w:szCs w:val="24"/>
        </w:rPr>
        <w:t>вопросу выступала Коробова А.А.</w:t>
      </w:r>
      <w:r w:rsidR="00FD1E26" w:rsidRPr="001E5A0A">
        <w:rPr>
          <w:rFonts w:ascii="Times New Roman" w:hAnsi="Times New Roman" w:cs="Times New Roman"/>
          <w:sz w:val="24"/>
          <w:szCs w:val="24"/>
        </w:rPr>
        <w:t>, зам</w:t>
      </w:r>
      <w:proofErr w:type="gramStart"/>
      <w:r w:rsidR="00FD1E26" w:rsidRPr="001E5A0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1E26" w:rsidRPr="001E5A0A">
        <w:rPr>
          <w:rFonts w:ascii="Times New Roman" w:hAnsi="Times New Roman" w:cs="Times New Roman"/>
          <w:sz w:val="24"/>
          <w:szCs w:val="24"/>
        </w:rPr>
        <w:t xml:space="preserve">иректора по УВР. </w:t>
      </w:r>
      <w:r w:rsidR="008E6634" w:rsidRPr="001E5A0A">
        <w:rPr>
          <w:rFonts w:ascii="Times New Roman" w:hAnsi="Times New Roman" w:cs="Times New Roman"/>
          <w:sz w:val="24"/>
          <w:szCs w:val="24"/>
        </w:rPr>
        <w:t xml:space="preserve">Она напомнила, что в </w:t>
      </w:r>
      <w:proofErr w:type="gramStart"/>
      <w:r w:rsidR="008E6634" w:rsidRPr="001E5A0A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="008E6634" w:rsidRPr="001E5A0A">
        <w:rPr>
          <w:rFonts w:ascii="Times New Roman" w:hAnsi="Times New Roman" w:cs="Times New Roman"/>
          <w:sz w:val="24"/>
          <w:szCs w:val="24"/>
        </w:rPr>
        <w:t xml:space="preserve"> ФГОС в 2021 </w:t>
      </w:r>
      <w:r w:rsidR="008D1782" w:rsidRPr="001E5A0A">
        <w:rPr>
          <w:rFonts w:ascii="Times New Roman" w:hAnsi="Times New Roman" w:cs="Times New Roman"/>
          <w:sz w:val="24"/>
          <w:szCs w:val="24"/>
        </w:rPr>
        <w:t>году было впервые закреплено</w:t>
      </w:r>
      <w:r w:rsidR="008E6634" w:rsidRPr="001E5A0A">
        <w:rPr>
          <w:rFonts w:ascii="Times New Roman" w:hAnsi="Times New Roman" w:cs="Times New Roman"/>
          <w:sz w:val="24"/>
          <w:szCs w:val="24"/>
        </w:rPr>
        <w:t xml:space="preserve"> понятие «функциональная грамотность»</w:t>
      </w:r>
      <w:r w:rsidR="008D1782" w:rsidRPr="001E5A0A">
        <w:rPr>
          <w:rFonts w:ascii="Times New Roman" w:hAnsi="Times New Roman" w:cs="Times New Roman"/>
          <w:sz w:val="24"/>
          <w:szCs w:val="24"/>
        </w:rPr>
        <w:t xml:space="preserve">.  Внимание к этому вопросу в новых образовательных стандартах объясняют невысокие показатели российских школьников в международных исследованиях, например, PISA и TIMS. При этом Президент поставил задачу, чтобы Россия </w:t>
      </w:r>
      <w:r w:rsidR="001E5A0A">
        <w:rPr>
          <w:rFonts w:ascii="Times New Roman" w:hAnsi="Times New Roman" w:cs="Times New Roman"/>
          <w:sz w:val="24"/>
          <w:szCs w:val="24"/>
        </w:rPr>
        <w:t xml:space="preserve">в ближайшее время </w:t>
      </w:r>
      <w:r w:rsidR="008D1782" w:rsidRPr="001E5A0A">
        <w:rPr>
          <w:rFonts w:ascii="Times New Roman" w:hAnsi="Times New Roman" w:cs="Times New Roman"/>
          <w:sz w:val="24"/>
          <w:szCs w:val="24"/>
        </w:rPr>
        <w:t>вошла в десятку ведущих стран мира по</w:t>
      </w:r>
      <w:r w:rsidR="001E5A0A" w:rsidRPr="001E5A0A">
        <w:rPr>
          <w:rFonts w:ascii="Times New Roman" w:hAnsi="Times New Roman" w:cs="Times New Roman"/>
          <w:sz w:val="24"/>
          <w:szCs w:val="24"/>
        </w:rPr>
        <w:t xml:space="preserve"> качеству общего образования. Планируется, что  </w:t>
      </w:r>
      <w:r w:rsidR="008D1782" w:rsidRPr="001E5A0A"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  <w:r w:rsidR="001E5A0A" w:rsidRPr="001E5A0A">
        <w:rPr>
          <w:rFonts w:ascii="Times New Roman" w:hAnsi="Times New Roman" w:cs="Times New Roman"/>
          <w:sz w:val="24"/>
          <w:szCs w:val="24"/>
        </w:rPr>
        <w:t>станет одним</w:t>
      </w:r>
      <w:r w:rsidR="008D1782" w:rsidRPr="001E5A0A">
        <w:rPr>
          <w:rFonts w:ascii="Times New Roman" w:hAnsi="Times New Roman" w:cs="Times New Roman"/>
          <w:sz w:val="24"/>
          <w:szCs w:val="24"/>
        </w:rPr>
        <w:t xml:space="preserve"> из средств повышения качества образован</w:t>
      </w:r>
      <w:r w:rsidR="00114A7E" w:rsidRPr="001E5A0A">
        <w:rPr>
          <w:rFonts w:ascii="Times New Roman" w:hAnsi="Times New Roman" w:cs="Times New Roman"/>
          <w:sz w:val="24"/>
          <w:szCs w:val="24"/>
        </w:rPr>
        <w:t xml:space="preserve">ия. </w:t>
      </w:r>
      <w:r w:rsidR="00B12F5B" w:rsidRPr="001E5A0A">
        <w:rPr>
          <w:rFonts w:ascii="Times New Roman" w:hAnsi="Times New Roman" w:cs="Times New Roman"/>
          <w:sz w:val="24"/>
          <w:szCs w:val="24"/>
        </w:rPr>
        <w:t>Далее она отметила, что у</w:t>
      </w:r>
      <w:r w:rsidR="00114A7E" w:rsidRPr="001E5A0A">
        <w:rPr>
          <w:rFonts w:ascii="Times New Roman" w:hAnsi="Times New Roman" w:cs="Times New Roman"/>
          <w:sz w:val="24"/>
          <w:szCs w:val="24"/>
        </w:rPr>
        <w:t xml:space="preserve">чителя </w:t>
      </w:r>
      <w:r w:rsidR="001E5A0A" w:rsidRPr="001E5A0A">
        <w:rPr>
          <w:rFonts w:ascii="Times New Roman" w:hAnsi="Times New Roman" w:cs="Times New Roman"/>
          <w:sz w:val="24"/>
          <w:szCs w:val="24"/>
        </w:rPr>
        <w:t>методического объединения</w:t>
      </w:r>
      <w:r w:rsidR="00114A7E" w:rsidRPr="001E5A0A">
        <w:rPr>
          <w:rFonts w:ascii="Times New Roman" w:hAnsi="Times New Roman" w:cs="Times New Roman"/>
          <w:sz w:val="24"/>
          <w:szCs w:val="24"/>
        </w:rPr>
        <w:t xml:space="preserve"> работают 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="001E5A0A" w:rsidRPr="001E5A0A">
        <w:rPr>
          <w:rFonts w:ascii="Times New Roman" w:hAnsi="Times New Roman" w:cs="Times New Roman"/>
          <w:sz w:val="24"/>
          <w:szCs w:val="24"/>
        </w:rPr>
        <w:t>над формированием навыков</w:t>
      </w:r>
      <w:r w:rsidR="00114A7E" w:rsidRPr="001E5A0A">
        <w:rPr>
          <w:rFonts w:ascii="Times New Roman" w:hAnsi="Times New Roman" w:cs="Times New Roman"/>
          <w:sz w:val="24"/>
          <w:szCs w:val="24"/>
        </w:rPr>
        <w:t xml:space="preserve"> читательской грамотности</w:t>
      </w:r>
      <w:r w:rsidR="001E5A0A" w:rsidRPr="001E5A0A">
        <w:rPr>
          <w:rFonts w:ascii="Times New Roman" w:hAnsi="Times New Roman" w:cs="Times New Roman"/>
          <w:sz w:val="24"/>
          <w:szCs w:val="24"/>
        </w:rPr>
        <w:t>, финансовой грамотности и глобальных компетенций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. В </w:t>
      </w:r>
      <w:r w:rsidR="001E5A0A" w:rsidRPr="001E5A0A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практике работы учителя </w:t>
      </w:r>
      <w:r w:rsidR="001E5A0A" w:rsidRPr="001E5A0A">
        <w:rPr>
          <w:rFonts w:ascii="Times New Roman" w:hAnsi="Times New Roman" w:cs="Times New Roman"/>
          <w:sz w:val="24"/>
          <w:szCs w:val="24"/>
        </w:rPr>
        <w:t>географии, истории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 существует огромный арсенал приемов, техник и технологий развития</w:t>
      </w:r>
      <w:r w:rsidR="001E5A0A" w:rsidRPr="001E5A0A">
        <w:rPr>
          <w:rFonts w:ascii="Times New Roman" w:hAnsi="Times New Roman" w:cs="Times New Roman"/>
          <w:sz w:val="24"/>
          <w:szCs w:val="24"/>
        </w:rPr>
        <w:t>,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 </w:t>
      </w:r>
      <w:r w:rsidR="001E5A0A" w:rsidRPr="001E5A0A">
        <w:rPr>
          <w:rFonts w:ascii="Times New Roman" w:hAnsi="Times New Roman" w:cs="Times New Roman"/>
          <w:sz w:val="24"/>
          <w:szCs w:val="24"/>
        </w:rPr>
        <w:t>указанных выше компетенций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E26" w:rsidRPr="001E5A0A" w:rsidRDefault="001E5A0A" w:rsidP="001E5A0A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она обратила внимание на п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риемы формирования </w:t>
      </w:r>
      <w:r>
        <w:rPr>
          <w:rFonts w:ascii="Times New Roman" w:hAnsi="Times New Roman" w:cs="Times New Roman"/>
          <w:sz w:val="24"/>
          <w:szCs w:val="24"/>
        </w:rPr>
        <w:t>функциональной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 грамотности</w:t>
      </w:r>
      <w:r>
        <w:rPr>
          <w:rFonts w:ascii="Times New Roman" w:hAnsi="Times New Roman" w:cs="Times New Roman"/>
          <w:sz w:val="24"/>
          <w:szCs w:val="24"/>
        </w:rPr>
        <w:t>, которых огромное множество</w:t>
      </w:r>
      <w:r w:rsidR="00B12F5B" w:rsidRPr="001E5A0A">
        <w:rPr>
          <w:rFonts w:ascii="Times New Roman" w:hAnsi="Times New Roman" w:cs="Times New Roman"/>
          <w:sz w:val="24"/>
          <w:szCs w:val="24"/>
        </w:rPr>
        <w:t>. Но очень важным, по словам выступающ</w:t>
      </w:r>
      <w:r w:rsidR="00540B0A" w:rsidRPr="001E5A0A">
        <w:rPr>
          <w:rFonts w:ascii="Times New Roman" w:hAnsi="Times New Roman" w:cs="Times New Roman"/>
          <w:sz w:val="24"/>
          <w:szCs w:val="24"/>
        </w:rPr>
        <w:t xml:space="preserve">его, является существование </w:t>
      </w:r>
      <w:r w:rsidR="00B12F5B" w:rsidRPr="001E5A0A">
        <w:rPr>
          <w:rFonts w:ascii="Times New Roman" w:hAnsi="Times New Roman" w:cs="Times New Roman"/>
          <w:sz w:val="24"/>
          <w:szCs w:val="24"/>
        </w:rPr>
        <w:t>готового банка заданий (</w:t>
      </w:r>
      <w:r w:rsidR="00540B0A" w:rsidRPr="001E5A0A">
        <w:rPr>
          <w:rFonts w:ascii="Times New Roman" w:hAnsi="Times New Roman" w:cs="Times New Roman"/>
          <w:sz w:val="24"/>
          <w:szCs w:val="24"/>
        </w:rPr>
        <w:t>«Электронный банк заданий для оценки функциональной грамотности»)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="00540B0A" w:rsidRPr="001E5A0A">
        <w:rPr>
          <w:rFonts w:ascii="Times New Roman" w:hAnsi="Times New Roman" w:cs="Times New Roman"/>
          <w:sz w:val="24"/>
          <w:szCs w:val="24"/>
        </w:rPr>
        <w:t>удобно</w:t>
      </w:r>
      <w:r w:rsidR="00B12F5B" w:rsidRPr="001E5A0A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40B0A" w:rsidRPr="001E5A0A">
        <w:rPr>
          <w:rFonts w:ascii="Times New Roman" w:hAnsi="Times New Roman" w:cs="Times New Roman"/>
          <w:sz w:val="24"/>
          <w:szCs w:val="24"/>
        </w:rPr>
        <w:t xml:space="preserve">ть, так как </w:t>
      </w:r>
      <w:r>
        <w:rPr>
          <w:rFonts w:ascii="Times New Roman" w:hAnsi="Times New Roman" w:cs="Times New Roman"/>
          <w:sz w:val="24"/>
          <w:szCs w:val="24"/>
        </w:rPr>
        <w:t>в ней созданы</w:t>
      </w:r>
      <w:r w:rsidR="00540B0A" w:rsidRPr="001E5A0A">
        <w:rPr>
          <w:rFonts w:ascii="Times New Roman" w:hAnsi="Times New Roman" w:cs="Times New Roman"/>
          <w:sz w:val="24"/>
          <w:szCs w:val="24"/>
        </w:rPr>
        <w:t xml:space="preserve"> задания по </w:t>
      </w:r>
      <w:r>
        <w:rPr>
          <w:rFonts w:ascii="Times New Roman" w:hAnsi="Times New Roman" w:cs="Times New Roman"/>
          <w:sz w:val="24"/>
          <w:szCs w:val="24"/>
        </w:rPr>
        <w:t>всем видам</w:t>
      </w:r>
      <w:r w:rsidR="00540B0A" w:rsidRPr="001E5A0A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для каждого класса</w:t>
      </w:r>
      <w:r>
        <w:rPr>
          <w:rFonts w:ascii="Times New Roman" w:hAnsi="Times New Roman" w:cs="Times New Roman"/>
          <w:sz w:val="24"/>
          <w:szCs w:val="24"/>
        </w:rPr>
        <w:t xml:space="preserve"> и отдельно по предметам</w:t>
      </w:r>
      <w:r w:rsidR="00B12F5B" w:rsidRPr="001E5A0A">
        <w:rPr>
          <w:rFonts w:ascii="Times New Roman" w:hAnsi="Times New Roman" w:cs="Times New Roman"/>
          <w:sz w:val="24"/>
          <w:szCs w:val="24"/>
        </w:rPr>
        <w:t>.</w:t>
      </w:r>
      <w:r w:rsidR="00540B0A" w:rsidRPr="001E5A0A">
        <w:rPr>
          <w:rFonts w:ascii="Times New Roman" w:hAnsi="Times New Roman" w:cs="Times New Roman"/>
          <w:sz w:val="24"/>
          <w:szCs w:val="24"/>
        </w:rPr>
        <w:t xml:space="preserve"> Использование банка заданий позволит оценить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эффективность работы учителя </w:t>
      </w:r>
      <w:r w:rsidR="00540B0A" w:rsidRPr="001E5A0A">
        <w:rPr>
          <w:rFonts w:ascii="Times New Roman" w:hAnsi="Times New Roman" w:cs="Times New Roman"/>
          <w:sz w:val="24"/>
          <w:szCs w:val="24"/>
        </w:rPr>
        <w:t xml:space="preserve">и определить перспективы дальнейшего развития. </w:t>
      </w:r>
    </w:p>
    <w:p w:rsidR="00540B0A" w:rsidRPr="001E5A0A" w:rsidRDefault="00540B0A" w:rsidP="001E5A0A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B0A" w:rsidRPr="001E5A0A" w:rsidRDefault="00540B0A" w:rsidP="001E5A0A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Решения:</w:t>
      </w:r>
    </w:p>
    <w:p w:rsidR="00FD1E26" w:rsidRPr="001E5A0A" w:rsidRDefault="00540B0A" w:rsidP="001E5A0A">
      <w:pPr>
        <w:pStyle w:val="a3"/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0A">
        <w:rPr>
          <w:rFonts w:ascii="Times New Roman" w:hAnsi="Times New Roman" w:cs="Times New Roman"/>
          <w:sz w:val="24"/>
          <w:szCs w:val="24"/>
        </w:rPr>
        <w:t>5. Работать над формированием функциональной грамотности учащихся с помощью «Электронного банка заданий для оценки функциональной грамотности» на платформе «РЭШ» (</w:t>
      </w:r>
      <w:proofErr w:type="spellStart"/>
      <w:r w:rsidR="00872AC4" w:rsidRPr="001E5A0A">
        <w:rPr>
          <w:rFonts w:ascii="Times New Roman" w:hAnsi="Times New Roman" w:cs="Times New Roman"/>
          <w:sz w:val="24"/>
          <w:szCs w:val="24"/>
        </w:rPr>
        <w:fldChar w:fldCharType="begin"/>
      </w:r>
      <w:r w:rsidRPr="001E5A0A">
        <w:rPr>
          <w:rFonts w:ascii="Times New Roman" w:hAnsi="Times New Roman" w:cs="Times New Roman"/>
          <w:sz w:val="24"/>
          <w:szCs w:val="24"/>
        </w:rPr>
        <w:instrText xml:space="preserve"> HYPERLINK "https://fg.resh.edu.ru/" \t "_blank" </w:instrText>
      </w:r>
      <w:r w:rsidR="00872AC4" w:rsidRPr="001E5A0A">
        <w:rPr>
          <w:rFonts w:ascii="Times New Roman" w:hAnsi="Times New Roman" w:cs="Times New Roman"/>
          <w:sz w:val="24"/>
          <w:szCs w:val="24"/>
        </w:rPr>
        <w:fldChar w:fldCharType="separate"/>
      </w:r>
      <w:r w:rsidRPr="001E5A0A"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fg.resh.edu.ru</w:t>
      </w:r>
      <w:proofErr w:type="spellEnd"/>
      <w:r w:rsidR="00872AC4" w:rsidRPr="001E5A0A">
        <w:rPr>
          <w:rFonts w:ascii="Times New Roman" w:hAnsi="Times New Roman" w:cs="Times New Roman"/>
          <w:sz w:val="24"/>
          <w:szCs w:val="24"/>
        </w:rPr>
        <w:fldChar w:fldCharType="end"/>
      </w:r>
      <w:r w:rsidRPr="001E5A0A">
        <w:rPr>
          <w:rFonts w:ascii="Times New Roman" w:hAnsi="Times New Roman" w:cs="Times New Roman"/>
          <w:sz w:val="24"/>
          <w:szCs w:val="24"/>
        </w:rPr>
        <w:t>)</w:t>
      </w:r>
      <w:r w:rsidR="001E5A0A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1E5A0A" w:rsidRPr="001E5A0A">
        <w:rPr>
          <w:rFonts w:ascii="Times New Roman" w:hAnsi="Times New Roman" w:cs="Times New Roman"/>
          <w:sz w:val="24"/>
          <w:szCs w:val="24"/>
        </w:rPr>
        <w:t>х платформ</w:t>
      </w:r>
      <w:r w:rsidRPr="001E5A0A">
        <w:rPr>
          <w:rFonts w:ascii="Times New Roman" w:hAnsi="Times New Roman" w:cs="Times New Roman"/>
          <w:sz w:val="24"/>
          <w:szCs w:val="24"/>
        </w:rPr>
        <w:t>, отслеживать результаты формирования у учащихся функциональной грамотности (читательская грамотность</w:t>
      </w:r>
      <w:r w:rsidR="001E5A0A">
        <w:rPr>
          <w:rFonts w:ascii="Times New Roman" w:hAnsi="Times New Roman" w:cs="Times New Roman"/>
          <w:sz w:val="24"/>
          <w:szCs w:val="24"/>
        </w:rPr>
        <w:t>, финансовая грамотность, глобальные компетенции</w:t>
      </w:r>
      <w:r w:rsidRPr="001E5A0A">
        <w:rPr>
          <w:rFonts w:ascii="Times New Roman" w:hAnsi="Times New Roman" w:cs="Times New Roman"/>
          <w:sz w:val="24"/>
          <w:szCs w:val="24"/>
        </w:rPr>
        <w:t>), вносить коррективы в использование приёмов формирования функциональной грамотности.</w:t>
      </w:r>
    </w:p>
    <w:p w:rsidR="00FD1E26" w:rsidRPr="001E5A0A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D1E26" w:rsidRPr="001E5A0A" w:rsidRDefault="00FD1E26" w:rsidP="00FD1E26">
      <w:pPr>
        <w:pStyle w:val="a3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sectPr w:rsidR="00FD1E26" w:rsidRPr="001E5A0A" w:rsidSect="001E5A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0E80"/>
    <w:multiLevelType w:val="hybridMultilevel"/>
    <w:tmpl w:val="A4BC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E26"/>
    <w:rsid w:val="00114A7E"/>
    <w:rsid w:val="001E5A0A"/>
    <w:rsid w:val="004D2F1B"/>
    <w:rsid w:val="00540B0A"/>
    <w:rsid w:val="005443A9"/>
    <w:rsid w:val="00872AC4"/>
    <w:rsid w:val="008D1782"/>
    <w:rsid w:val="008E6634"/>
    <w:rsid w:val="00B12F5B"/>
    <w:rsid w:val="00C536CB"/>
    <w:rsid w:val="00FD1E26"/>
    <w:rsid w:val="00FE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Сорокина Л А</cp:lastModifiedBy>
  <cp:revision>3</cp:revision>
  <dcterms:created xsi:type="dcterms:W3CDTF">2022-10-20T09:32:00Z</dcterms:created>
  <dcterms:modified xsi:type="dcterms:W3CDTF">2022-10-21T03:15:00Z</dcterms:modified>
</cp:coreProperties>
</file>